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5D0" w:rsidRDefault="007B75D0" w:rsidP="007B75D0">
      <w:pPr>
        <w:rPr>
          <w:rFonts w:ascii="Times New Roman" w:hAnsi="Times New Roman" w:cs="Times New Roman"/>
          <w:b/>
          <w:sz w:val="24"/>
          <w:szCs w:val="24"/>
        </w:rPr>
      </w:pPr>
      <w:r w:rsidRPr="007B75D0">
        <w:rPr>
          <w:rFonts w:ascii="Times New Roman" w:hAnsi="Times New Roman" w:cs="Times New Roman"/>
          <w:b/>
          <w:sz w:val="24"/>
          <w:szCs w:val="24"/>
        </w:rPr>
        <w:t>ТАРИХ ЖӘНЕ МӘДЕНИЕТ ЕСКЕРТКІШТЕРІН ҚОРҒАУ</w:t>
      </w:r>
    </w:p>
    <w:p w:rsidR="00023057" w:rsidRPr="00023057" w:rsidRDefault="00023057" w:rsidP="00023057">
      <w:pPr>
        <w:spacing w:after="0"/>
        <w:jc w:val="both"/>
        <w:rPr>
          <w:rFonts w:ascii="Times New Roman" w:hAnsi="Times New Roman" w:cs="Times New Roman"/>
          <w:b/>
          <w:sz w:val="24"/>
          <w:szCs w:val="24"/>
          <w:lang w:val="kk-KZ"/>
        </w:rPr>
      </w:pPr>
      <w:r w:rsidRPr="00023057">
        <w:rPr>
          <w:rFonts w:ascii="Times New Roman" w:hAnsi="Times New Roman" w:cs="Times New Roman"/>
          <w:b/>
          <w:sz w:val="24"/>
          <w:szCs w:val="24"/>
          <w:lang w:val="kk-KZ"/>
        </w:rPr>
        <w:t>Дәріс 1. Ескерткіштанудың ғылым ретінде қалыптасуы</w:t>
      </w:r>
    </w:p>
    <w:p w:rsidR="00023057" w:rsidRPr="00023057" w:rsidRDefault="00023057" w:rsidP="00023057">
      <w:pPr>
        <w:spacing w:after="0"/>
        <w:jc w:val="both"/>
        <w:rPr>
          <w:rFonts w:ascii="Times New Roman" w:hAnsi="Times New Roman" w:cs="Times New Roman"/>
          <w:sz w:val="24"/>
          <w:szCs w:val="24"/>
          <w:lang w:val="kk-KZ"/>
        </w:rPr>
      </w:pP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Ескерткіштану-салыстырмалы түрде жас ғылым. Ескерткіштану проблемаларына қатысты кейбір ережелер ұзақ уақыт бұрын жеке ғылым ретінде айтылғанмен, Ескерткіштану іс жүзінде ХХ ғасырдың соңғы үштен бірінде қалыптасты. Ескерткіштану өзінің объектісі-Мәдени мұра туралы сенімді түрде анықталды, бірақ ол өзінің тақырыбына қатысты бірдей сенімділікке жетті деп айтуға болмайды.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Ескерткіштану мәселелері де соңғы уақытта мұражай ісінің қарқынды дамуымен тығыз байланысты. Әрине, жинауға деген қызығушылық ежелден бері бар. Ежелгі уақытта адамдар құндылықтар деп санаған нәрселерді сақтап қалды, соның ішінде бұл үшін арнайы Үй-жайлар-қоймалар жасады. Бірақ бұл қоймаларда сақталған заттар тексеру үшін экспозиция жасамады, мәселе қандай заттар және қандай мақсатта сақталғаны туралы емес.</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Олардың иелері үшін белгілі бір құндылыққа (пайдалылыққа) ие заттар (қымбат металдар, зергерлік бұйымдар, қару-жарақ, өнер туындылары және т. б.) сақталды, яғни олар қоғамның бұрынғы мәдени жетістіктері үшін емес, өздері үшін (утилитарлық функциясы үшін) сақталды, демек олар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қазіргі мағынада тарих пен мәдениеттің ескерткіштері болған жоқ.</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Сонымен, Ежелгі Грецияда мұражай "қазына" деп түсінілді. Тиісінше, жиналыстардың түрлері де ерекшеленді: глиптотека (мүсіндер жинағы), дактилиотека (камейлер мен геммалардың жиналысы), пинакотека (суреттер жинағы). Ұқсас жағдай Ежелгі Римде де Болған. Ежелгі заттарға деген қызығушылық тарихи процестердің куәгері ретінде, өткен дәуірлердің мәдени ескерткіштері ретінде Еуропада тек Орта ғасырлардан бастап пайда болды, Музей ісі туралы алғашқы трактаттарда мұражай "ғалымдар мен мектеп басшыларын қызықтыратын материалдар мен ежелгі заттар жиынтығымен, ғылыми әдістерге сәйкес жиналған, ұсынылған және тіркелген заттармен"анықталды. Бұл жағдайда мұражай заттары ретінде көрсетілген заттар алғаш рет тарих және мәдениет ескерткіштерінің ерекше, ерекше функцияларын алады. Бұған өте жақсы себептер бар.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Психологиялық тұрғыдан, адам адам ретінде әрдайым саналы немесе саналы түрде кеңістіктік, уақытша және әлеуметтік координаттардың белгілі бір жүйесінде сезінеді. Тек бұл оған өзін анықтауға мүмкіндік береді: Мен кіммін? Мұндай координаттар жүйесі әр сәтте адамның миында, оның жадында өмір бойы сыртқы әсерлерге негізделген нәрсені көрсетеді. Алайда, жад шектеулі және сенімсіз нәрсе. Сондықтан әрқашан қабылданған әлеуметтік-тарихи координаттардың дұрыстығын растайтын белгілі бір материалдық дәлелдерге сүйенуге деген ұмтылыс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Және әр адам қандай да бір түрде іздейді, жасайды, жинайды және</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ол кеңістіктік-уақытша және әлеуметтік континуумда оның қозғалыс траекториясының белгілі бір белгілері болып табылатын осындай материалдық дәлелдерді сақтайды. Осындай "анықтамалық нүктелерден" тыс, көрсетілген кеңістік тұрақсыз және белгісіз болып, ыңғайсыздық сезімін тудырады.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Құжаттар, маңызды оқиғалармен, кәдесыйлармен, фотосуреттермен және осыған ұқсас заттармен байланысты заттар - мұның бәрі көрсетілген анықтамалық нүктелердің мінсіз қалыптасуында және, сайып келгенде, белгілі бір кеңістіктегі жеке координаттарын (сонымен қатар траекториясын) анықтауда белгілі бір материалдық қолдау жасайды. Бұл жағдайлар адамның жинау деп атауға болатын нәрсеге бейімділігін анықтайды.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 xml:space="preserve">Мәдениет тарихында өткен ескерткіштерге деген қарым-қатынастың бірнеше түрін табуға болады. Олардың алғашқысы ежелгі дәуірден бастау алады, оны өздігінен утилитарлық деп атауға болады. Мәдениеттің дамуының алғашқы кезеңдерінде, адамзат өркениетінің </w:t>
      </w:r>
      <w:r w:rsidRPr="00023057">
        <w:rPr>
          <w:rFonts w:ascii="Times New Roman" w:hAnsi="Times New Roman" w:cs="Times New Roman"/>
          <w:sz w:val="24"/>
          <w:szCs w:val="24"/>
          <w:lang w:val="kk-KZ"/>
        </w:rPr>
        <w:lastRenderedPageBreak/>
        <w:t>бастауында, бұрын құрылған объектілерге әсер етумен байланысты әрекеттерді көруге болады. Егер бақсылар, содан кейін билеушілер, діни қызметкерлер мен діни қызметкерлер оларды сақтамаса, бізге ежелгі рухани және материалдық құндылықтар жетпейді.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Тарих бізге б.з. д. 331 жылы Вавилонды жаулап алған Александр Македонскийдің ардагерлеріне қатты тозған Вавилон мұнарасын тазартуға және қалпына келтіруге бұйрық бергені туралы әңгіме берді. Жоғарғы Құдай Мардукқа арналған Вавилон патшалығының негізгі ғибадатханасы Этеменанка мұнарасының немесе "Вавилон мұнарасының" жоғарғы жағында орналасқан және б.з. д. VII ғасырда салынған. Александр Македонский, қирандыларды дерлік иемденген, оның соңғы қалпына келтірушісі болған.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Өткен ескерткіштерді олардың шынайы түрінде сақтау мәселесі еуропалық мәдениеттің ерекше мәселесі екенін атап өткен жөн. Мысалы, Қытай дәстүрі нақты материалдық байланыстың елеусіз рөлімен сипатталады. Мұны ескірген ежелгі пагодаларды дәл көшірмелерімен алмастырудың мыңжылдық дәстүрі растайды. Қайта құрылған ғибадатхана алдыңғы ғимараттың барлық мағыналарын қабылдады. Қытайлық менталитет оның материалдық тасымалдаушысымен салыстырғанда рухани маңыздылығын артық көрді. Бұл тәсілде материалдық заттың құндылығын елемеу конфуцийлік дәстүр пайда болған шығар. Конфуцийдің рәсімді ұстанудың басты қасиеттерінің бірі ретінде растауы нақты қайта құру тәжірибесін шындықты білуге әкелетін рәсімді сақтау формасы ретінде түсіндіруге негіз береді.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Екінші жағынан, Еуропа тарихының әйгілі актісі, Император Майорианның 457 жылғы Жарлығы, мүмкін, мәдени тарихтағы құнды құндылықтардың материалдық тасымалдаушысы ретінде ескерткіштерді қорғауға арналған ең алғашқы құжаттардың бірі. Онда " ежелгі уақытта жалпы игілік пен қаланы безендіру үшін салынған барлық ғимараттар, храмдар немесе басқа ескерткіштер болсын, ешкім жойылмауы керек және оларға ешкім қол тигізбеуі керек...». Бір қызығы, Батыс дәстүрі ежелгі дәуірді заң түрінде сақтауға қамқорлық жасайды.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Ежелгі Ресейдегі Еуропаның шығысында дәл осы ой Митрополит Джонның (1077 — 1089) шіркеу ережелерінде баяндалған моральдық Нұсқаулық түрінде көрініс тапты. Бір нұсқауға сәйкес, ежелгі белгішелер "адам да, жануар да, зұлым рухтар да оларға қол тигізе алмайтын"қоршалған жерлерде мұқият сақталуы керек еді. Жалпыға ортақ нәрсені атап өту маңызды, ол өзінің формасында мұндай ұқсас емес әрекеттерді байланыстырады. Бұл, біріншіден, көркемдік маңыздылығына қарамастан, өткен ескерткіштерді жойылудан қорғауға деген ұмтылыс, екіншіден, біз қазір қалпына келтіру деп атайтын әрекеттерді терең адамгершілік ретінде түсіну.</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Алайда, мұраға нақты көзқарас прагматикалық критерийлердің, ең алдымен көркемдік және идеологиялық әлеуметтік көзқарастарды білдіретін талғам өлшемдерінің әсерінен дамыды. Ерте кезеңдерде мәдениеттің дамуындағы сабақтастық процестеріне тән қайшылық анықталды деп айтуға болады.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Мұрагерліктің селективті сипаты әрқашан кейбір және кейде көптеген құндылықтарды, демек, олардың материалдық тасымалдаушыларын өткенге мұра етіп қалдырды. Теріске шығару, радикалды бейімделу сияқты, қайта ойлау дәуірлердің сынуларындағы процестің үлгісі ретінде айқын көрінеді.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 xml:space="preserve">Ежелден бері өткен ескерткіштерді сақтау және қалпына келтіру әрекеттері олардың ежелгі дәуірін құрметтеу немесе көркемдік маңыздылығын түсіну арқылы ғана емес. Көбінесе олар саяси, діни немесе таза прагматикалық сипаттағы көркем емес мүдделерден туындады. Сонымен қатар, сол мүдделер кері әрекеттердің себептері болды — "бөтеннің"жойылуы. Бұл аңғалдық эгоизм Қайта өрлеу дәуірінде гуманизм идеяларын бекіту арқылы ғана әлсірей бастады, бірақ оның қайталануы біздің заманымызда оңай табыла бастады. XVIII </w:t>
      </w:r>
      <w:r w:rsidRPr="00023057">
        <w:rPr>
          <w:rFonts w:ascii="Times New Roman" w:hAnsi="Times New Roman" w:cs="Times New Roman"/>
          <w:sz w:val="24"/>
          <w:szCs w:val="24"/>
          <w:lang w:val="kk-KZ"/>
        </w:rPr>
        <w:lastRenderedPageBreak/>
        <w:t>ғасырдың аяғына дейін қалпына келтіру, ең алдымен, объектіні жаңа функцияларға бейімдеуді білдірді. Өткен Қазіргі күң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Ертедегі христиан дәуірінде, мысалы, ежелгі насыбайгүлдер христиан ғибадатханаларына бейімделді, олар ғасырлар өткен соң Ренессанс немесе барокко порталдарымен безендірілді. Кескіндеме тарихында жаңару, яғни туындыларды қайта жазу көбінесе қарапайым жөндеу қажеттілігінен асып түсті және бейнені дәуірдің көркемдік талғамына сәйкестендіру құралы болды. Бұл тенденциялар орыс белгішелерінің мысалында айқын көрінеді, олардың діни тиімділігін сақтау үшін жаңартылуы ғасырлар бойы табиғи болды. Петр дәуірінің басталуымен ол "перспектива мен тонның кемшіліктерін түзету" қажеттілігінен туындады. Содан кейін, XIX ғасырда - "ежелгі талғамда"стилизаторлық қайта құру.</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Тек Қайта өрлеу дәуірінде көркем мұраны сақтау қажеттілігі пайда бола бастады, бірақ бүкіл алдыңғы тарих емес, тек ежелгі уақыт, оның ескерткіштерінде үлкен рөлдік модельдер көріне бастады. Дәл келуімен түсіну құндылықтар "басқа" мәдениет, бірте-бірте сменившим жетістікке орта ғасыр, пайда үшін негіздер пайда болуының теориялық ой қалпына келтіру қызметі. Ежелгі дәуірге жүгінудің маңызды ерекшелігі"ежелгі өмірді жан-жақты жандандыруға ұмтылу" болды. Енді мақсат туындыны өзінің талғамына және жаңа функцияларына бейімдеу емес, оның талғамын ежелгі үлгілердің үйлесімділігі мен жетілдірілуімен өлшеу болды.</w:t>
      </w:r>
    </w:p>
    <w:p w:rsidR="00ED7C20"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Жаңа эстетикалық ұмтылыстардың әсерінен қалпына келтірудің алғашқы ұлы идеясы тарихи сахнаға шығады: жұмыстың бастапқы түрін қалпына келтіру. Ұзақ өмір сүру тарихында бұл идея өзінің елесін ашып, әлі күнге дейін өзінің сенімді жақтастарын жоғалтқан жоқ. Көптеген қалпына келтірушілерге бүгінде олар жұмысты бастапқы түрінде қалпына келтіре алатын сияқты. Көбінесе бұл қалпына келтіру мақсаты болып табылады.</w:t>
      </w:r>
    </w:p>
    <w:p w:rsidR="00023057" w:rsidRDefault="00023057" w:rsidP="00023057">
      <w:pPr>
        <w:spacing w:after="0"/>
        <w:jc w:val="both"/>
        <w:rPr>
          <w:rFonts w:ascii="Times New Roman" w:hAnsi="Times New Roman" w:cs="Times New Roman"/>
          <w:sz w:val="24"/>
          <w:szCs w:val="24"/>
          <w:lang w:val="kk-KZ"/>
        </w:rPr>
      </w:pPr>
    </w:p>
    <w:p w:rsidR="00023057" w:rsidRPr="00023057" w:rsidRDefault="00023057" w:rsidP="00023057">
      <w:pPr>
        <w:spacing w:after="0"/>
        <w:jc w:val="both"/>
        <w:rPr>
          <w:rFonts w:ascii="Times New Roman" w:hAnsi="Times New Roman" w:cs="Times New Roman"/>
          <w:b/>
          <w:sz w:val="24"/>
          <w:szCs w:val="24"/>
          <w:lang w:val="kk-KZ"/>
        </w:rPr>
      </w:pPr>
      <w:r w:rsidRPr="00023057">
        <w:rPr>
          <w:rFonts w:ascii="Times New Roman" w:hAnsi="Times New Roman" w:cs="Times New Roman"/>
          <w:b/>
          <w:sz w:val="24"/>
          <w:szCs w:val="24"/>
          <w:lang w:val="kk-KZ"/>
        </w:rPr>
        <w:t>Дәріс 2-3. Ескерткіштанудың даму тарихы</w:t>
      </w:r>
    </w:p>
    <w:p w:rsidR="00023057" w:rsidRPr="00023057" w:rsidRDefault="00023057" w:rsidP="00023057">
      <w:pPr>
        <w:spacing w:after="0"/>
        <w:jc w:val="both"/>
        <w:rPr>
          <w:rFonts w:ascii="Times New Roman" w:hAnsi="Times New Roman" w:cs="Times New Roman"/>
          <w:sz w:val="24"/>
          <w:szCs w:val="24"/>
          <w:lang w:val="kk-KZ"/>
        </w:rPr>
      </w:pP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Ежелгі дәуірді сақтау бойынша мақсатты іс-шаралар Ресейде XVIII ғасырдың басынан бастап жүзеге асырыла бастады, бірақ ежелгі ескерткіштерге деген қызығушылық және оларға ұқыпты қарау алдыңғы ғасырларда да кең таралды. Алғашқы дәуірде де ежелгі ғибадатханалар мен жерлеу орындарына ерекше құрмет қалыптасады.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Христиандықтың қабылдануымен жаңа храмдар пайда болады. Киев князі Владимир діни жәдігерлер жинауды бастады. Шежірелерде Ханзада шомылдыру рәсімінен өткен Корсунға (Херсон) барғаннан кейін ол әулиенің реликтерін Киевке апарғанын айтады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Клемент және оның шәкірті Фива, "шіркеу ыдыстары мен белгішелер", сондай-ақ "екі мыс пұт және төрт мыс жылқы". Мұның бәрі Киевте ұзақ уақыт бойы сақталды. 1240 жылы Киевті моңғолдар басып алған кезде шіркеу ғимараты қиратылып, қалпына келтірілді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ол тек 1842 жылы (1935 жылы бөлшектелген).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Ежелгі Ресейде ежелгі белгішелерге ерекше күтім жасалды, олар иконографтар үшін үлгі ғана емес, сонымен қатар ерекше жәдігерлер ретінде құрметтелді. "Митрополит Иоаннның Жақып Чернориске шіркеу ережесінде" (70-80 жж.</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XI ғ.) адамдарға немесе жануарларға тікелей байланыстан оқшауланған жерлерде "иконаның қоқыстарын" сақтау тапсырылды. XII ғасырдың басындағы орыс иконографы туралы мәліметтер сақталған.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әдейі ақпарат жинаған тозған белгішелер".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 xml:space="preserve">Ортағасырлық Ресейде шіркеу қоңырауларын құрметтеу дәстүрі кең таралған. Храмдарда мемлекеттік және діни қайраткерлермен байланысты жәдігерлер сақталды. Атақты тарихи </w:t>
      </w:r>
      <w:r w:rsidRPr="00023057">
        <w:rPr>
          <w:rFonts w:ascii="Times New Roman" w:hAnsi="Times New Roman" w:cs="Times New Roman"/>
          <w:sz w:val="24"/>
          <w:szCs w:val="24"/>
          <w:lang w:val="kk-KZ"/>
        </w:rPr>
        <w:lastRenderedPageBreak/>
        <w:t>тұлғаларды еске алуға деген ұмтылыс ежелгі аңыздар мен жалғандықтардың пайда болуына әкелді. Сонымен, 1710 ж.</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Коростен тұрғындары Василий Никитич Татищевке князь Игорьдің қабірі деп санайтын қорған көрсетті.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Ескі орыс жазбаларының ескерткіштерін сақтауда үлкен рөл атқарды</w:t>
      </w:r>
      <w:r w:rsidRPr="00023057">
        <w:t xml:space="preserve"> </w:t>
      </w:r>
      <w:r w:rsidRPr="00023057">
        <w:rPr>
          <w:rFonts w:ascii="Times New Roman" w:hAnsi="Times New Roman" w:cs="Times New Roman"/>
          <w:sz w:val="24"/>
          <w:szCs w:val="24"/>
          <w:lang w:val="kk-KZ"/>
        </w:rPr>
        <w:t>монастырлар мен шіркеулер. Олар тек құжаттар мен кітаптардың репозиторийлері ғана емес. Монастырьлар мен шіркеулерде болған кітап жазу шеберханаларының қызметі арқасында Кітап қоры үнемі толықтырылып, көбейтіліп отырды. Грек және латын қолжазбалары, олардың аудармалары мен түпнұсқа шығармалары, литургиялық кітаптар және тарихшылар үшін ерекше маңызды шежірелер көшірілді. Кітаптар рухани және зайырлы тұлғалардың тапсырысы бойынша жасалды. ең алғашқы орыс тіліндегі "остром Інжілі" кітабы 1056-1057 жылдары Остромирдің Новгород қонысы үшін жасалған.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Осы уақытқа дейін XI–XIII ғ. мыңға жуық орыс қолжазба кітаптары сақталған.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XIV-XV ғасырларда. кітаптарды құру және сақтау орталықтары Ресейдің солтүстік-шығыс монастырлары – Мәскеу (Троица-Сергиеев, Чудов, Спасо-Андроников, Данилов, Симонов, Спасский), Нижний Новгород (Успенский), Тверь (Спасо-Преображенский), переяславль-залесский (Әулие Николай) болды. Үлкен кітап жинақтары XVI-XVII ғасырларда қалыптасты.солтүстігінде. XVI ғасырдағы Кирилло-Белозерский монастырының кітапханасында 780 кітап бар, Соловецкий – 519. 1601 жылы Вятка аймағындағы Успен (Трифонов) монастырының мүлік тізімдемесінде (Хлыновтың жанында) 130 кітаптың болуы тіркелді.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Сонымен қатар, шіркеулер мен ғибадатханалар ежелгі дәуірді сақтайтын жалғыз орын болған жоқ. Сонымен, XVI ғасырдың басында құрылған. Мәскеуде қару - жарақ тек әскери және салтанатты қару-жарақ сақталған арсенал ретінде ғана жұмыс істемеді. Онда мемлекеттік инстигниялар үшін ерекше орын бөлінді: "қымбат қару-жарақ пен басқа да қару-жарақ қазыналарын немесе кез-келген қымбат заттарды орналастыру үшін бұл ғимаратта ерекше, басқаларға қарағанда кең палата бөлінді. Ол стенографиямен безендірілген, ал сақталған қаруды орналастыру үшін үстіңгі жағында жоталары бар рундуктар (арнайы жиынтықтар) тұрды. Мұнда әр түрлі қарулардың ішіндегі алғашқы зат қымбат тастармен безендірілген және финифтпен қапталған алтын патша таяғы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XVI-XVII ғасырларда.патша палаталарында және ақсүйектер үйлерінде әртүрлі сирек кездесулерді, ғажайыптарды жинау және сақтау кеңінен таралды. Осы заттардың ішінде Византия, Шығыс және еуропалық шеберлердің сәндік-қолданбалы өнері: кубоктар, тостағандар, ыдыс-аяқтар және т. б. маңызды орын алды.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Шетелдік саяхатшылар патша қазынасының байлығына және Ресей мемлекетінің билеушілеріне тиесілі өнімдердің жоғары көркемдік деңгейіне таң қалды. XVII ғасырда.Еуропадан әкелінген гравюралармен ("ФРЖ парақтары"), гобелендермен, сирек кездесетін суреттермен патша сарайлары мен бояр палаталарының қабырғаларын безендіру дәстүрі пайда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Кітап ескерткіштері де XVI–XVII ғасырлардағы жеке коллекционерлердің мүдделеріне айналды. Сонымен, ірі кітапхананың иелері Строганов "әйгілі адамдар" болды. Аника Федорович Строганов кітаптар жинай бастады, немересі коллекцияны едәуір арттырды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Никита Григорьевич. Строганов кітапханасында кең тақырыптық әртүрліліктің қолжазбалары да, алғашқы басылымдары да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Орта ғасырларда сәулет ескерткіштерін сақтау бойынша шаралар негізінен діни ғимараттарға қатысты қабылданғандығы табиғи. Өкінішке орай, Зайырлы ғимараттарға деген көзқарас аз болды. Айтарлықтай дәрежеде</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lastRenderedPageBreak/>
        <w:t>бұл олардың көпшілігі қысқа өмір сүретін ағаштан жасалғанына байланысты. Ежелгі ғибадатханаларға құрметпен қарайтынына қарамастан, олар ғимараттарға "жақсы" көрініс беру үшін жиі қайта құрылды. Сол кездегі қалпына келтіру жұмыстарының оқшауланған жағдайлары, әрине, ғылыми қалпына келтірудің мақсаттары мен әдістерінен алыс болды. Сонымен, XV ғасырдың соңында сәулетші Василий Дмитриевич Ермолинге Мәскеу кремльінің Вознесенский монастырының жаңа тас шіркеуін салу тапсырылды,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бірақ сәулетші ескі ғимаратты бұзбауға шешім қабылдады. В. Д. Ермолин сонымен бірге Юрьев-Полякта құлаған Әулие Георгий соборын қалпына келтірді (1230-1234 жылдары салынған).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XVII ғасырда. мемлекет археологиялық мұра объектілеріне практикалық қызығушылық таныта бастайды. Қорғандар, біліктер, тас мүсіндер 1627 жылы разрядтық бұйрықта құрастырылған және Мәскеу мемлекеті мен көрші аумақтар карталарының сипаттамаларын қамтитын "үлкен сурет кітабында" айтылған. Археология ескерткіштері географиялық бағдар ретінде қызмет етті. Мәтінде "тас әйелдер"туралы ақпарат бар. Биліктің археологиялық ескерткіштерге назар аударуы көбінесе бұл нысандардың жойылуына әкелді. Үкіметке зеңбірек жасау үшін қажетті нитрат қажет болды. Бұл процесте ыдыраған органикалық заттармен, әкпен және т.б. қаныққан ежелгі елді мекендерден жер жиі пайдаланылды. Табылған ежелгі заттар әрқашан оларды сақтауға деген ұмтылысты тудырмады, әсіресе егер олар христианға дейінгі дәуірлерге қатысты болса. Сонымен, қымбат немесе түсті металдардан жасалған бұйымдар жиі ериді. Мұндай тағдыр, мысалы, 1626 жылы Путивль қаласының маңындағы қорғаннан табылған алтын және күміс зергерлік бұйымдарды күтті. Заттар "селитрен шебері" Роман Гаврилов пен оның жұмысшылары қорған үйіндісін талдау кезінде табылды.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Оларға "2 шыбық" (мүмкін мойын гривнасы), 26 жолақ/төсеніш, 9 "персона" (сақина), түймелер және алтын мен күмістен жасалған басқа да ұсақ бұйымдар жеткізілді. Табылған жағдайдың мән-жайын анықтағаннан кейін, Қазына Роман Гавриловқа "шіркеу құрылымына"қайырымдылық жасау үшін қайтарылды.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Мүмкін, қазынадан алынған заттар құндылықтарды табуға қатысқан адамдар арасында жиі бөлінетін шығар. Сонымен, 1645 жылы Шацк қаласының маңында егістік жерден "ақша русков ісі емес", мүмкін, қираған қазынадан табылды. Войвода н. Д. Бестужев өткізді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тергеу және алғашқы монеталар тасталған жер учаскесін жырту кезінде табылғанын анықтады. Бұл туралы қауесет тез арада округке тарады, жергілікті тұрғындар далаға барып, "Пенни"жинай бастады. Воевод халықтан 70-ке жуық монетаны тәркілей алды, бірақ табылған заттардың көп бөлігі қазына іздеушілердің қолында қалды. Тәркіленген артефактілер разрядтық бұйрыққа жіберіліп, қайта балқытылуы мүмкін.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Сібірде XVII–XVIII ғғ.қорғандарды іздеу және тонау үлкен ауқымға ие болды. Кейбір аудандарда бұл сабақтар жеке отбасылардың бірнеше ұрпағы үшін өзіндік кәсіпке айналды. Тіпті 300 адамға дейін "бугровщиков" артельдері де болды. Билік өкілдері де қорғандарды тонауға қатысты. Сібір губернаторларының арасында ежелгі қабірлерден табылған заттардан күміс қылыштар жасау дәстүрі болған. XVII ғасырдың аяғы – XVIII ғасырдың басындағы қорған құндылықтарының ірі сауда орталығы.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Красноярск болды. Жергілікті губернатор Д. Зубов алтын бұйымдарды бірнеше мың рубль тұратын құймаларға жинап, балқытады.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Қазынаның ауқымы соншалықты маңызды болғандықтан, олар үкіметтің назарын аударды. XVIII ғасырдың басында жасалған Алексей Михайловичтің заманындағы құжаттың көшірмесі сақталған. және тарихи ескерткіштерге мемлекеттік көзқарастың үлгісін куәландырған: "өткен 177-ші (1669) жылы ведомостарда</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Тобылдан Сібір губерниясы Тобыл уезінде,</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lastRenderedPageBreak/>
        <w:t>Исети өзенінің жанында және оның айналасында татар қабірлеріндегі немесе зираттарындағы орыс халқы жаңалықтар алуға бұйырылған алтын мен күмістің барлық түрлерін және ыдыс-аяқтарды қазып алады: сол татарлар бұрынғы жазда осындай алтын мен күмісті қайдан алды, немесе олар сол мемлекеттен әкелінді". Осылайша, үкіметтің ежелгі ескерткіштерге деген қызығушылығы оларды сақтау ниетімен емес, қымбат металдардың көздері туралы ақпарат алу ниетімен байланысты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XVII ғасырда. археология ескерткіштерінің маңыздылығын шіркеу иерархтары түсінді. 1635 жылы Киев митрополиті Петр қабір шіркеуді иелену құқығы үшін униаталық грек-католик шіркеуінің өкілдерімен дау-дамайда қолдануға болатын материалдарды алу үшін ондық шіркеудің қирандыларын қазуды бастады30. Осы жұмыстардың нәтижесінде князь Владимирдің саркофагы табылды және оның қалдықтары Киев-Печерск Лавра Успен соборына ауыстырылды.</w:t>
      </w:r>
      <w:r w:rsidRPr="00023057">
        <w:t xml:space="preserve"> </w:t>
      </w:r>
      <w:r w:rsidRPr="00023057">
        <w:rPr>
          <w:rFonts w:ascii="Times New Roman" w:hAnsi="Times New Roman" w:cs="Times New Roman"/>
          <w:sz w:val="24"/>
          <w:szCs w:val="24"/>
          <w:lang w:val="kk-KZ"/>
        </w:rPr>
        <w:t>Сонымен, 1650 жылы Курск Знаменский монастырының игумені Никодим қаладан 15 шақырым жерде, Рати өзенінің жанында, "палаталары белгісіз жерге түскендерді"тапты. Курск губернаторының бұйрығымен князь и. М. Волконский патша Алексей Михайловичке жіберілген ғимараттардың қалдық жоспары орындалды. Қазір бұл кешен IX–XII ғасырлардағы Ратское қалашығы ретінде белгілі. Өкінішке орай, қирандылар табылғаннан кейін бірден Курск қаласында Құдай Анасының белгісі шіркеуінің құрылысы үшін құрылыс материалының көзі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1679 жылы Черкасск Харьков полкінің сотнигі Ольшанка Иван Демьянов Смороцкийдің ұлы бөгет салу үшін жер қазып, үлкен сүйектерді, ең алдымен мамонтты тапты. 1684 жылы ол тапқан ертегі алыптың сүйектері – "волота"туралы разрядтық бұйрыққа хабарлады. Сол жылы Курскке хат жіберілді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жергілікті губернаторға "көктемде Курск қаласынан сол жерлерге кімді жіберуге" және "хабаршыға сол адамның аяғын қазып, сүйектерді қазып алып, сүйектің ұзындығы мен қалыңдығын өлшеп, жазуды бұйырған ұлы егемендерді тағайындады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арналған қол қою арқылы, және сызбада сызу". Алайда бұл бұйрықты орындау мүмкін болмады, өйткені су тасқыны олжаны жойды.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1699 жылы Верхотурск бұйрық палатасының подьячесі Яков Лосевке Ирбит өзенінің жағасында орналасқан ежелгі жартастағы сурет – Ирбит жазушысының суретін салу тапсырылды. Оның суреттерін 1705 жылы Николаус Витзен Амстердамда жарық көрген "Солтүстік және Шығыс Татария" кітабында жариялады.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Петр I дәуірі орыс қоғамы мен Ресей мемлекетінің өміріндегі түбегейлі өзгерістермен ерекшеленді. Инновациялар мәдени құндылықтарды сақтау ісіне де қатысты болды. Мүмкін, 1707-1716 жж. Петрдің ежелгі заттарды жинау туралы кейбір ауызша бұйрықтары болған. Олардың негізінде патшаға түрлі археологиялық олжалар жіберілді (Киев, Сібірден). Акинфий Никитович Демидов 1715 жылы Екатерина I-ге Сібір қорғандарынан алтын заттар жинағын ұсынған патшаның тәуелділігіне назар аударған болуы мүмкін.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1714 жылы Петр I алғашқы орыс мұражайын – Кунсткамераны құрады. Оны толықтыру үшін ол 1718 жылы 13 ақпанда жарлық шығарады, ол "барлық қалаларда әкімдер мен коменданттарға туылған деформацияларды, сондай-ақ табылған ерекше заттарды әкелуді"бұйырады.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Бұл құжатты ежелгі дәуірмен жұмыс істеу тәртібін реттейтін Ресейдегі алғашқы заңнамалық акт ретінде қарастыруға болады. "Деформацияларды" жинаудан басқа (жеткізу үшін өте қатты, 100 рубльге дейін, ақшалай сыйақы қарастырылған), Жарлық археологиялық олжаларға да қатысты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 xml:space="preserve">Сол 1718 жылдың маусымында Петр I археологиялық олжалар үшін сыйақы мөлшерін арнайы бұйрықпен белгілейді. Атап айтқанда, адамның үлкен қаңқасы үшін 1 мың рубль, </w:t>
      </w:r>
      <w:r w:rsidRPr="00023057">
        <w:rPr>
          <w:rFonts w:ascii="Times New Roman" w:hAnsi="Times New Roman" w:cs="Times New Roman"/>
          <w:sz w:val="24"/>
          <w:szCs w:val="24"/>
          <w:lang w:val="kk-KZ"/>
        </w:rPr>
        <w:lastRenderedPageBreak/>
        <w:t>бас сүйегі үшін – 500 рубль алуға болады. Монеталар металл құнынан екі есе жоғары бағаланды.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Бұл құқықтық акт Сенаттың 1721 жылғы 16 ақпандағы "Сібірде тауық заттарын сатып алу және оларды Берг пен өндіріс колледжіне жіберу туралы" Жарлығымен толықтырылды, оған сәйкес "Сібірде орналасқан тауық заттарын Сібір губернаторына сатып алу керек немесе кімге керек болса, қазіргі бағамен және қайта толтырмай, Берг пен өндіріс колледжіне жіберу керек, ал оның өзінде оны асыра алмай, оның ұлылығы туралы хабарлау керек".</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I Петрдің билігі кезеңіндегі бірнеше жарлықтар Ресей тарихының деректі ескерткіштерін сақтауға бағытталған. Орта ғасырлардан бері шіркеулер мен ғибадатханалар өткеннің көптеген қолжазбаларын, алғашқы басылымдарын сақтап қалды. 1720 жылы император бұйрық берді: "бәрінде</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монастырях... қарауға және алып кетуге древния жалованныя грамоталары мен другия куриозныя хат оригинальныя, сондай-ақ кітаптар историческия рукописныя және печатныя". Осы бұйрықтың негізінде 1720 жылы 20 желтоқсанда губернаторлар мен вице-гебернатор "барлық эпархиялар мен ғибадатханалар мен соборларда" осы құндылықтарды түгендеуді және Сенатқа тізімдемелерді ұсынуды бұйырған Сенат Жарлығы Шығарылды6. Қажетті ақпарат Санкт-Петербургке жеткізілген болуы мүмкін, өйткені 16 жылғы 1722 ақпандағы империялық Жарлықта "барлық епархиялар мен ғибадатханалардан... ежелгі жылдар Хартияда және қағазда жазылған шіркеу мен азаматтық шежірешілер, дәрежелер, хронографтар және басқалар, сим сияқты "жазылған тізілімдер туралы айтылған.көшіру үшін Синодқа жеткізу. Шіркеу министрлері қолжазбалар мен баспа материалдарын тәркілеуді тәркілеу ретінде қабылдамауы үшін, құжат түпнұсқалардың иелеріне қайтарылуына кепілдік берді: "сол епархиялар мен ғибадатханалар билікке сол тауық кітаптарын ешқандай жасырусыз жариялайтынын мәлімдей отырып, сол токмо кітаптары есептен шығарылды, ал түпнұсқалар әлі де оларға қайтарылады".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Синодтың зайырлы сипаттағы әшекейлерді белгішелерден алып тастау туралы бұйрығынан кейін Петр I 1722 жылы 20 сәуірде "ескі әділ заттарды"сақтау туралы жарлық шығарады. Синодқа келген ежелгі монеталар мен зергерлік бұйымдар императорға: "тауық еті, ақшаны лайықты бағаға беру керек"деп сатып алуға бұйырды. Орталық Ресейдің қиын-қыстау кезеңдерде зардап шекпеген аймақтарына ерекше назар аудару керек: "жоғарыда айтылғандай, әлдеқайда ескі және тауық еті әкелінгенін қайта қарау үшін білімді адамдарды сол асыл жерлерге не жіберуге болады".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Бұл жарлықтардың маңыздылығы, ең алдымен, орыс тәжірибесінде алғаш рет Мәдени мұра нысандары мемлекет қорғауында болды. Алайда құжаттардың негізгі ережелерін тұжырымдау тым жалпы және белгісіз болды. "Ескі", "ескі жән</w:t>
      </w:r>
      <w:r>
        <w:rPr>
          <w:rFonts w:ascii="Times New Roman" w:hAnsi="Times New Roman" w:cs="Times New Roman"/>
          <w:sz w:val="24"/>
          <w:szCs w:val="24"/>
          <w:lang w:val="kk-KZ"/>
        </w:rPr>
        <w:t xml:space="preserve">е ерекше", "тауық еті" ұғымдары </w:t>
      </w:r>
      <w:r w:rsidRPr="00023057">
        <w:rPr>
          <w:rFonts w:ascii="Times New Roman" w:hAnsi="Times New Roman" w:cs="Times New Roman"/>
          <w:sz w:val="24"/>
          <w:szCs w:val="24"/>
          <w:lang w:val="kk-KZ"/>
        </w:rPr>
        <w:t>заттар " өте кең түсіндірілуі мүмкін. Мұндай объектілерді анықтау көбінесе орындаушылардың құзыреттілігі мен адалдығына байланысты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Петр I сонымен қатар жылжымайтын ежелгі ескерткіштерді сақтау үшін шаралар қабылдады. 1722 жылы қазаннан өтіп, Еділ Болгариясының ортағасырлық астанасы болгардың (Булгардың) қирандыларын зерттеді. Патша бірнеше жазбаларды көшіруді ғана емес, сонымен бірге "ол Астрахан губернаторына бүлінген Булгар қаласының қалдықтарына бірнеше тас тастаушыларды бүлінген және құлдырауға қауіп төндіретін ғимараттар мен ескерткіштерді жөндеу үшін әкпен тез арада жіберуге бұйрық жіберді.оларды сақтау туралы үңгір, және жыл сайын одан әрі зиянның алдын алу үшін біреуді тексеруге жіберіңіз". Өкінішке орай, бұл ескерткіштің бұзылуын тоқтатқан жоқ.</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 xml:space="preserve">Ұлы Петрдің қабылдаушылары Екатерина II-нің қосылуына дейін ежелгі ескерткіштерді сақтау мәселелеріне аз көңіл бөлді. Осы кезеңдегі мемлекеттік құжаттардың ішінде Анна </w:t>
      </w:r>
      <w:r w:rsidRPr="00023057">
        <w:rPr>
          <w:rFonts w:ascii="Times New Roman" w:hAnsi="Times New Roman" w:cs="Times New Roman"/>
          <w:sz w:val="24"/>
          <w:szCs w:val="24"/>
          <w:lang w:val="kk-KZ"/>
        </w:rPr>
        <w:lastRenderedPageBreak/>
        <w:t>Иоановна билік еткен кездегі үш Жарлық үлкен қызығушылық тудырады. Алғашқы екі Жарлық-1732 жылғы 4 тамыздағы және 1736 жылғы 8 сәуірдегі-шеберханаға және қару-жарақ палаталарына Қазынаға тиесілі зергерлік бұйымдарды сақтауға тапсырылды10. 1737 жылғы 20 желтоқсандағы өкім ол тәркіленген мүлікті, оның ішінде әр түрлі "тауық етін" өңдеу тәртібін реттеді: "Алтын мен күмістен жасалған мылтық және барлық бай жылқы киімдері, гауһар тастар мен басқа да тастар, егер олар төтенше жұмыс немесе қымбат болса, барлығын шеберхана бөлмесіне беріп, төлемге кіру үшін шынайы бағалаумен және бәрін сатумен; өйткені шеберханада тек таңғажайып нәрселер болу керек, сонымен қатар, ең қымбат және қымбат заттар бар.тауық еті мен қымбат заттар, басқалары сатуға лайықты".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Екатерина II-нің тұсында "бугровщиктердің"қызметіне қатысты 5 жылғы 1764 шілдедегі Сенат Жарлығы шығарылды. Сібірдегі қорғандарды қазу үшін "батогамиді аяусыз ұрып-соғу үшін... ешкім қатал жазамен далаға қашып кетпеуі үшін" қарастырылған, бірақ Жарлықтың жариялануының себебі археологиялық ескерткіштерді сақтауға деген ұмтылыс емес, "бұл төбеден бастап брандар Жау және жергілікті орыс болды. адамдар мен жылқыларға толы". Алайда қатаң жазаның болашағы ежелгі қорымдардан бай қазынаны тапқысы келетіндерді тоқтатпады. Ғылыми әдебиеттерде сол кезеңдегі қорғандардың тоналуының көптеген жағдайлары сипатталған.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 xml:space="preserve">1771 жылғы 9 сәуірдегі Сенаттың Жарлығы ескерткіштерді, ең алдымен археологиялық ескерткіштерді сақтау үшін үлкен маңызға ие болды, ол археологиялық нысандарды практикалық қолдануды қарастырды – топографиялық жоспарларды </w:t>
      </w:r>
      <w:r>
        <w:rPr>
          <w:rFonts w:ascii="Times New Roman" w:hAnsi="Times New Roman" w:cs="Times New Roman"/>
          <w:sz w:val="24"/>
          <w:szCs w:val="24"/>
          <w:lang w:val="kk-KZ"/>
        </w:rPr>
        <w:t>жасау кезінде мыналарды қамтиды</w:t>
      </w:r>
      <w:r w:rsidRPr="00023057">
        <w:rPr>
          <w:rFonts w:ascii="Times New Roman" w:hAnsi="Times New Roman" w:cs="Times New Roman"/>
          <w:sz w:val="24"/>
          <w:szCs w:val="24"/>
          <w:lang w:val="kk-KZ"/>
        </w:rPr>
        <w:t>"ежелгі қорғандар және ежелгі қирандылар туралы, сондай-ақ үңгірлер туралы... және табиғаты бойынша басқа да осындай белгілер туралы"ақпарат.</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Ресейдің Солтүстік Қара теңіздегі белсенді сыртқы саясаты және осы аумақтың империяға кіруі жергілікті археологиялық ескерткіштерге қызығушылықтың пайда болуына ықпал етті. Соғыс театры туралы, кейінірек әскери және азаматтық құрылыстарды салуға арналған аумақтар туралы нақты түсініктерге ие болу қажеттілігі аймақты картаға түсіру жұмыстарын тудырды. Сонымен, 1737 жылы, мүмкін, әскери топографтар "Таврияның Херсонес түрін" жасаған. 1772-1786 жылдар аралығында ежелгі қирандылар</w:t>
      </w:r>
      <w:r>
        <w:rPr>
          <w:rFonts w:ascii="Times New Roman" w:hAnsi="Times New Roman" w:cs="Times New Roman"/>
          <w:sz w:val="24"/>
          <w:szCs w:val="24"/>
          <w:lang w:val="kk-KZ"/>
        </w:rPr>
        <w:t>дың оннан астам жоспары құрылды</w:t>
      </w:r>
      <w:r w:rsidRPr="00023057">
        <w:rPr>
          <w:rFonts w:ascii="Times New Roman" w:hAnsi="Times New Roman" w:cs="Times New Roman"/>
          <w:sz w:val="24"/>
          <w:szCs w:val="24"/>
          <w:lang w:val="kk-KZ"/>
        </w:rPr>
        <w:t>Херсонес, сондай-ақ Инкерамандағы құрылымдар және Геракл түбегіндегі ежелгі ғимараттардың қалдықтары.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XVIII ғасырдың екінші жартысында. әскери археологиялық ескерткіштерді қазып, Солтүстік Қара теңіз аймағында ежелгі коллекциялар жинады. Генерал-лейтенант Алексей Петрович Мельгунов 1763 жылы құйма (Мельгуновский) қорғанын қазды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б.з. д. VI ғ. бай скиф жерлеуі бар Елизаветград қ. (Херсон губерниясы) маңында "Мельгунов қазынасы" деген атаққа ие болған олжалар кешені Санкт-Петербургке жеткізіліп, Екатерина II-нің бұйрығымен Кунсткамераға орналастырылды. XIX ғасырда. заттар Эрмитажға берілді.</w:t>
      </w:r>
      <w:r w:rsidRPr="00023057">
        <w:t xml:space="preserve"> </w:t>
      </w:r>
      <w:r w:rsidRPr="00023057">
        <w:rPr>
          <w:rFonts w:ascii="Times New Roman" w:hAnsi="Times New Roman" w:cs="Times New Roman"/>
          <w:sz w:val="24"/>
          <w:szCs w:val="24"/>
          <w:lang w:val="kk-KZ"/>
        </w:rPr>
        <w:t>Екатерина дәуірінің бірқатар үкіметтік бұйрықтары жазбаша ескерткіштерді, мұрағат құжаттарын қорғауды реттеді (1768, 1779, 1781, 1782 ж.ж. жарлықтар). 1768 жылғы Жарлық бұрынғы Сібір бұйрығының істерін Сенат мұрағатына тапсыруға бұйрық берді. 1779 және 1782 жылғы бұйрықтар Санкт-Петербург Ғылым академиясының мүшесі Герард Фридрих Миллерге "барлық мемлекеттік хаттар мен келісімшарттарды жинап, басып шығаруды"тапсырды. 1781 және 1782 жылдардағы жарлықтар істерді таратылған жерлерден мемлекеттік мұрағатқа және Мәскеудегі ескі істер мемлекеттік мұрағатын құруға беру тәртібін реттеді.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 xml:space="preserve">Шамамен 1780 жылы Екатерина II қасиетті синодты "көпшілік үшін және орыс тарихының жетістіктері үшін, сенімді адамдардың бақылауымен, Мәскеудің синодтық және типографиялық кітапханаларындағы ежелгі орыс қолжазбаларының тізімдерін алып тастауды бұйырды, олар ежелгі уақытта бөлшектеу қиын, содан кейін оларды басып </w:t>
      </w:r>
      <w:r w:rsidRPr="00023057">
        <w:rPr>
          <w:rFonts w:ascii="Times New Roman" w:hAnsi="Times New Roman" w:cs="Times New Roman"/>
          <w:sz w:val="24"/>
          <w:szCs w:val="24"/>
          <w:lang w:val="kk-KZ"/>
        </w:rPr>
        <w:lastRenderedPageBreak/>
        <w:t>шығаруды бастайды; ал кейбіреулердегі фигуралар дұрыс жолмен алынып тасталады; сонымен қатар Троицк және басқа да даңқты монастырьларда, кітапханаларда маңызды орыс шежірелері бар ма, егер бар болса, онда бұл бұл басып шығару".</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Мұның нәтижесі көптеген орыс жылнамаларын шығару болды</w:t>
      </w:r>
      <w:r w:rsidRPr="00023057">
        <w:t xml:space="preserve"> </w:t>
      </w:r>
      <w:r w:rsidRPr="00023057">
        <w:rPr>
          <w:rFonts w:ascii="Times New Roman" w:hAnsi="Times New Roman" w:cs="Times New Roman"/>
          <w:sz w:val="24"/>
          <w:szCs w:val="24"/>
          <w:lang w:val="kk-KZ"/>
        </w:rPr>
        <w:t>Отандық тарих бойынша еңбектер жазу көздері. Сонымен бірге, қоғамда орыс жазуының ежелгі ескерткіштеріне қызығушылық пайда болды, бұл бірқатар ірі кітап жинақтарының пайда болуына әкелді: А. и. Мусин Пушкин, Д. М. Голицын, Бутурлин, Воронцов, Строгановтар кітапханалары және т. б.</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XVIII ғасырдың ортасында – екінші жартысында. орыс ақсүйектерінің арасында өнер жинауға қызығушылық бар. Суреттер, гравюралар, мүсіндер, көркем қола және фарфор, жиһаз негізінен Еуропада сатып алынды.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1730-1740 жж Санкт-Петербургте жеке жиналыстарды толықтыруға ықпал ететін сатылымдар мен аукциондар үнемі өткізіліп тұрды. XVIII ғасырдың екінші жартысында. көркемдік құндылықтар саудасы тұрақты болып келеді. Сонымен, 1760-1770 жж.</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Ресей астанасында клостерман, Вейтбрехт, Роспинидің арнайы антиквариат және өнер дүкендері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Ең жаманы, сәулет нысандарын сақтау мәселесі болды. XVIII ғасырда ешқандай заңнамалық Қорғаныс болған жоқ. Ежелгі ғимараттарды бақылаусыз қирату және қайта құру әдеттегідей болды. Айта кету керек, тіпті ұлы сәулетші Василий Иванович Баженов сақталған ескі ғимараттардың бір бөлігін жойып, Мәскеу Кремльінің аумағын толығымен қалпына келтірмек болған. Жұмыс 1773 жылы басталды, бірақ екі жылдан кейін олар тоқтатылды, өйткені жоба Екатерина II-ге ұнамады.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XVIII ғасырда. сәулет ескерткіштері Ресей империясының құрамына кіретін Солтүстік Қара теңіз аймағында белсенді түрде жойылды. Ежелгі және ортағасырлық қалалардың қирандылары әскери және азаматтық құрылыстар, салынып жатқан қалалар мен порттар үшін құрылыс материалдарының көзі болды. Сонымен, Қырым бойынша саяхатшылар Севастопольді салу кезінде Херсонес қирандыларынан тас көп мөлшерде пайдаланылғанын атап өтті. Л. с. Ваксель Керчи мен Таманидің үйлері мен шіркеулерінің қабырғаларында ежелгі құрылыс материалдары мен Пантикапей мен Фанагориядан мүсіндердің үзінділерін көрді.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1795 жылы Феодосияның (бұрынғы түрік кафесі) сақталған қорғаныс мұнараларында қазына іздеу оқиғалары тіркелді. Сонымен қатар, құрылыстарды төсеу пикакс пен сүйектермен аяусыз үзілді. Жергілікті қала қызметкері секунд-майор Хартуллерий және оның қарсыласы, Вятка жаяу әскер полкінің капитаны Гвоздев қызығушылық танытты. Мұнаралардың қабырғаларын ашу әрекеттері туралы ақпарат оңтүстікте орыс армиясының қолбасшысы Михаил Васильевич Каховскийге жеткен кезде, қазынаны іздеу кезінде пайда болған офицерлер арасындағы қақтығыс биліктің назарында болды, ал ежелгі ескерткіштің тағдыры биліктің қызығушылығын тудырмады.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XVIII ғасырдың соңында Павел I Феодосия мен Евпатория тұрғындарының ежелгі ғимараттардың қалдықтарын құрылыс қажеттіліктері үшін бөлшектеу құқығын заңдастырды. 1798 жылғы 13 ақпандағы манифестте бұл қалаларға порто-франко мәртебесін беру туралы: "сол қалаларда қоныстанушыларға бұрынғы ғимараттардан қалған қирандыларды, жеке адамдардың ешқайсысына тиесілі емес, үйлерді құруға дайын тасты алуға және ол жерде қанша ақша табуға болатындығы туралы біркелкі рұқсат етіледі"деп көрсетілген.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 xml:space="preserve">Жалпы, Михаил Петрович Погодин атап өткендей, XVIII ғасырдың екінші жартысында.ескерткіштерді қорғаудағы жетістіктерді біржақты сипаттауға болмайды. Жазба ескерткіштерді, мұрағат құжаттарын сақтау және басып шығару, ұлттық ежелгі </w:t>
      </w:r>
      <w:r w:rsidRPr="00023057">
        <w:rPr>
          <w:rFonts w:ascii="Times New Roman" w:hAnsi="Times New Roman" w:cs="Times New Roman"/>
          <w:sz w:val="24"/>
          <w:szCs w:val="24"/>
          <w:lang w:val="kk-KZ"/>
        </w:rPr>
        <w:lastRenderedPageBreak/>
        <w:t>дәуірге деген қоғамдық қызығушылықтың пайда болуы үшін көп жұмыс жасалды. Алайда материалдық мәдениет пен сәулет ескерткіштері " бұзылды, қайта жасалды, түзетілді, жағылды, мейірімділіксіз жойылды, қорған</w:t>
      </w:r>
      <w:r>
        <w:rPr>
          <w:rFonts w:ascii="Times New Roman" w:hAnsi="Times New Roman" w:cs="Times New Roman"/>
          <w:sz w:val="24"/>
          <w:szCs w:val="24"/>
          <w:lang w:val="kk-KZ"/>
        </w:rPr>
        <w:t>дар ашылды, суреттер түзетілді,</w:t>
      </w:r>
      <w:r w:rsidRPr="00023057">
        <w:rPr>
          <w:rFonts w:ascii="Times New Roman" w:hAnsi="Times New Roman" w:cs="Times New Roman"/>
          <w:sz w:val="24"/>
          <w:szCs w:val="24"/>
          <w:lang w:val="kk-KZ"/>
        </w:rPr>
        <w:t>иконостаздар қайта құрылды, ескі терезелер кеңейтілді, ескі есіктер бұзылды, ыдыстар, монеталар қайта балқытылды".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Ежелгі ескерткіштерді, ең алдымен археологиялық ескерткіштерді анықтау және зерттеу үшін XVIII ғасырдың кешенді экспедициялары үлкен рөл атқарды.оларды 1724 жылы Петр I жарлығымен құрылған Ғылым академиясы ұйымдастырды. табиғи және ғылыми зерттеулерге баса назар аударылғанына қарамастан, археологиялық және тарихи зерттеулер осы экспедициялардың міндетті бағдарламасына кірді.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Археологиялық ескерткіштерді алғашқы зерттеу Ғылым Академиясы құрылғанға дейін жүргізілді. 1702 жылы Андрей Андреевич Виниустың бұйрығымен, дума қызметкері және Сібір бұйрығының жетекшісі Федор Матигоров Памятное ауылының (қазіргі Тюмень облысы) жанында ерте темір дәуірінің қорғанын қазды.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Жұмыстың негізгі мақсаты тарихи ескерткіштерді іздеу болды. Шамасы, бұл Орал-Сібір аймағындағы алғашқы археологиялық қазба жұмыстары.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1720-1727 жылдары Петр I Даниил Готтлиб Мессершмидтті Сібірді зерттеуге жібереді. Сапар барысында ғалым ежелгі дәуірді сатып алып, жинап, қазба жұмыстарын жүргізді. Орал мемлекеттік зауыттарының бас басқарушысы және "Ресей тарихын" жасаушы В. Н.Татищев Оралдың Қолжазба және кітап қоймаларын зерттеп, құнды қолжазбаларды сатып алды. Ол археологиялық орындар туралы ақпаратты қалай жинау туралы алғашқы нұсқаулардың бірінің авторы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Көлемі жағынан үлкен материал Орал мен Сібірде 1733-1743 жж. экспедициясы Г. Ф. Миллердің басшылығымен жиналды. Бұл жұмыстың нәтижесі "Сібір тарихы"басылымы болды. Сонымен қатар, әйгілі "портфельдер" үлкен ғылыми қызығушылыққа ие</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Миллер". Олар әлі күнге дейін ғылыми айналымға толық енгізілмеген тарихи құжаттардан көптеген үзінділерді қамтиды. Г. Ф. Миллер архивтерде жұмыс істеді, археологиялық қазба жұмыстарын жүргізді, археологиялық ескерткіштердің сипаттамаларын жасады.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Атап айтқанда, ол Ирбит жазба тастарын (Ирбит өзенінде) және Корелин жазушысын (Р.Тур) егжей-тегжейлі және құндылығын жоғалтпады, бұл Оралдың жартастағы суреттерін жүйелі түрде зерттеуге негіз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Осылайша, ғылым академиясының ауқымды зерттеулерінің бастапқы кезеңінде Орал мен Сібірдің аудандарына баса назар аударылды. Бұл аймақтарды зерттеуді Петр Симон Паллас, Иван Иванович Лепехин, Иоган Готтлиб Георги жүргізді.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Уақыт өте келе ғылыми экспедициялардың мүдделері саласында елдің орталығына жақын аудандар табылуда. Ладога көлінің айналасын Николай Яковлевич Озерецковский, Орал өңірі – Николай Петрович Рычков, Кавказ және Закавказье – Сэмюэл Георг Готтлиб Гмелин, Иоган Антонович Гильденстедт зерттейді.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 xml:space="preserve">Солтүстік Қара теңіз аймағында Үкіметтің әскери-саяси жоспарларын жүзеге асыру елдің оңтүстігінде ғылыми экспедицияларды қажет етті. Бұл аймақты зерттеу бастамасы тікелей Екатерина II мен </w:t>
      </w:r>
      <w:r>
        <w:rPr>
          <w:rFonts w:ascii="Times New Roman" w:hAnsi="Times New Roman" w:cs="Times New Roman"/>
          <w:sz w:val="24"/>
          <w:szCs w:val="24"/>
          <w:lang w:val="kk-KZ"/>
        </w:rPr>
        <w:t xml:space="preserve">Григорий Александровичтен келді </w:t>
      </w:r>
      <w:r w:rsidRPr="00023057">
        <w:rPr>
          <w:rFonts w:ascii="Times New Roman" w:hAnsi="Times New Roman" w:cs="Times New Roman"/>
          <w:sz w:val="24"/>
          <w:szCs w:val="24"/>
          <w:lang w:val="kk-KZ"/>
        </w:rPr>
        <w:t>Потемкина. Кучук-Кайнарджия бейбітшілік шартын жасағаннан кейін 7 жылдан кейін (1774) Василий Федорович Зуев (1794) Херсонға және Қырымға сапар шегеді (1781-1782). Жолда ол құрады сипаттамасы Чертомлыкского қорған, древностей Керчи, Феодосии.</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Өкінішке орай, күрделі әскери жағдайға байланысты ол экспедицияның бүкіл бағдарламасын орындай алмады. 1783 жылы Г. А. Потемкиннің бұйрығымен полковник Балдани Ресейдің Қара теңіз флотының негізгі базасы Севастополь қаласының құрылысы басталатын Ахтияр шығанағының маңындағы аймақты зерттеді.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lastRenderedPageBreak/>
        <w:t>Шамасы, Балдани сонымен қатар князь Владимир шомылдыру рәсімін қабылдаған ежелгі грек және Византия қаласы-Херсонес (Корсуни) аймағында ежелгі дәуірлерді зерттеген.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П. С. Паллас 1793-1794 жылдардағы экспедициясы кезінде Қырымды зерттеуге ерекше үлес қосты.саяхат нәтижелері бойынша жазылған еңбекте ол аймақтың ежелгі тарихының ең маңызды ескерткіштері туралы ақпарат береді. XIX ғасырдың басындағы оқырмандар мен ғалымдар үшін.бұл шығарма Қырым түбегінің ежелгі тарихы туралы негізгі ақпарат көздерінің бірі болды. Атап айтқанда, Карамзин бұл ақпаратты жазу кезінде қолданды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"Ресей мемлекетінің тарихы".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Академиялық экспедициялардың қызметіне байланысты алғашқы нұсқаулар-ежелгі ескерткіштер туралы мәліметтер жинауға арналған сауалнамалар пайда болады. Олардың авторлары В. Н. Татищев, Г. Ф.</w:t>
      </w:r>
      <w:r w:rsidRPr="00023057">
        <w:t xml:space="preserve"> </w:t>
      </w:r>
      <w:r w:rsidRPr="00023057">
        <w:rPr>
          <w:rFonts w:ascii="Times New Roman" w:hAnsi="Times New Roman" w:cs="Times New Roman"/>
          <w:sz w:val="24"/>
          <w:szCs w:val="24"/>
          <w:lang w:val="kk-KZ"/>
        </w:rPr>
        <w:t>Миллер, М. В. Ломоносов.</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1739 жылы В.Н. Татищев Ғылым Академиясына "Ресей тарихы мен географиясын жазу туралы ұсыныстарды"ұсынды. Құжатқа жергілікті билік өкілдері үшін ресми бұйрыққа мән берілді. Нұсқаулықта 198 сұрақ болды, олардың кейбіреулері ежелгі ескерткіштерге қатысты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Біріншіден, В. Н. Татищев әр түрлі ежелгі дәуірлердің болуына қызығушылық танытты: "шіркеулерде, мысалы, әулиелер мен шіркеулердің жәдігерлері немесе ежелгі немесе жақсы жұмыс үшін немесе табиғат үшін керемет нәрсе бар ма</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ол құрметтеледі және сақталады, ал кеңселерде ежелгі хаттар немесе жаңа ежелгі заттар бар ма" (90-тармақ); "дала мен шөлдерде тас кесектер немесе жазулар немесе қандай да бір стильдері бар тастар бар ма, оны суретші атап өтіп, оның өлшемі мен түсін сипаттап, сонымен қатар хабарлауы керек" (104-тармақ). Нұсқаулықтың екі тармағы В.Н. Татищев археологиялық олжалармен жұмыс істеу тәртібін реттеді: "кейбір жерлерде ежелгі қабірлерде керемет ежелгі заттар бар және тарихты түсіндіру өте пайдалы және одан да көп, олар мыс, темір, тас немесе саз заттарында бейнеленген, әр түрлі фигуралармен бейнеленген, егер олар орындалса, мұқият сақталуы керек..." (105-тармақ);</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"Табыттардағы кәстрөлдер мен құмыралар ерекше, оларда жазулар бар, бірақ оларды тез арада қазып алған кезде, ол жарылып кетеді немесе құлап кетеді, сондықтан оларды қазып алу үшін оны тез арада шығарып, сол жерде желдетіп, содан кейін шығарып алу керек, қою керек</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ол күн құрғағаннан кейін, итаконы одан әрі алып, воеводқа тапсыра алады, ал воевод оларды жақсы көреді, суретші немесе басқа шебер қағазға сурет салады, Академия жаңа суретшіні лайықты марапаттауды еш кедергісіз жіберетінін хабарлайды" (106-тармақ).</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1740 жылы Г. Ф. Миллер Сібір ескерткіштерін зерттеудегі өз тәжірибесіне сүйене отырып, ғылым академиясының ізбасары и.Э. Фишер үшін нұсқаулық жасайды. Құжат 100 тармақты қамтиды және сауалнама парағын ғана білдірмейді,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бірақ археологиялық нысандардағы жұмыс ережелерін реттейді.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Ежелгі дәуірлерді зерттеудің басты мақсаты Г. Ф. Миллер "олар оның тұрғындарының ежелгі тарихын түсіндіруге қызмет етуі керек, оны Сібірде кездесетін әртүрлі ежелгі дәуірлерден сенімді түрде күтуге болады" (1-тармақ). Ол жартастағы суреттерді бекіту қажеттігіне назар аударады: "соншама ежелгі шыққан бейнелерді де, жазбаларды да назардан тыс қалдыруға болмайды. Олар қаншалықты маңызды емес болып көрінер еді, бірақ уақыт өте келе осындай ежелгі дәуірді құрып, олардан қорытынды жасау үшін олардан суреттер түсіру керек" (19-тармақ). Г. Ф. Миллер жерлеу кешендерін зерттеудің ерекше маңыздылығын атап өтіп, археологиялық ескерткіштердің осы түрін қорғау міндетін қояды: "Ертіс, Красноярск және Нерчинск далаларындағы ежелгі қабірлер, егер бұл жерлерді қызықтырған заттар мен құралдар болса, осы жерлердің бұрынғы тұрғындарының ежелгі тарихы мен өмірін түсіндіру үшін көп материалдар бере алар 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lastRenderedPageBreak/>
        <w:t>олардан алып тастау кешірілмейтін ысырап болған жоқ, сондықтан қазіргі уақытта көптеген зергерлік бұйымдар мен сирек кездесетін заттар мен олардың ішінде не табылғанын еске түсіріп, осы туралы бір ғана ойға қанағаттануға тура келеді" (27-тармақ). Нұсқаулықтың 47-ден 89-ға дейінгі тармақтары оларды зерттеу ережелерін, соның ішінде қазба жұмыстарын қолдана отырып анықтайды. Табылған заттарды сақтау үшін Миллер: "сіз кез-келген ежелгі заттарды мүмкіндігінше мұқият жинап, сатып алып, патша Кунсткамерасына беруіңіз керек</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кейбір жерлерде және жеке адамдарда бұл заттар қандай металдан немесе тастан жасалған болса да. Ия, және саз ыдыстарын назардан тыс қалдыруға болмайды" (99-тармақ).</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1759 жылы М. в. Ломоносов Сенатқа сауалнама жобасын ұсынды, онда қалалардағы ежелгі ескерткіштердің болуы мен сипаты, сондай-ақ жіберу туралы сұрақтар қойылды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жылнамалар көшірмелері Ғылым Академиясына: "1. Қала немен қоршалған: тас қабырға немесе ағаш, немесе жер білігі мен шұңқыр. 2. Қаланың ішінде және сыртында шіркеулер тас немесе ағаштан жасалған көптеген шіркеулер бар ма ... 9. Қалаларда шежірешілер бар, олардан орыс тарихын жазу үшін дұрыс көшірмелер жіберіңіз".</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Солтүстік Қара теңізге бара жатып, в.ф. Зуев Академиядан нұсқаулық алды, онда жаратылыстану ғылымдарына қатысты мәселелер арасында:"...қираған жерлер мен ескі қалашықтар, бейіттер, қорғандар және басқа да ежелгі жерлер туралы мәліметтер жинау. Аңыздарды жазу керек. Ежелгі заттар қажет</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Кунсткамераны сатып алу, соның ішінде грек, рим және татар монеталарын жинау қажет. Ежелгі қабірлер мен олардағы сүйектер, құралдар және басқа заттар туралы ақпарат жинау керек".</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Ағарту дәуірінде жеке тұлғалардың, ғалымдардың, әскери қызметшілердің, дипломаттардың, монархтардың саяхаттары Еуропаның мәдени және саяси өмірінің ажырамас бөлігі болды. 1787 жылы Екатерина II Ресейдің оңтүстігіне әйгілі сапар жасады. Ең алдымен, бұл сапар дипломатиялық және саяси мақсаттарға ие болды, бірақ императрица және онымен бірге жүретін адамдар көптеген ежелгі ескерткіштерге барды.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Оның бағыты Смоленск, Новгород-Северский, Чернигов, Киев, Херсон арқылы өтті.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Зерттеушілердің пікірінше, саяхаттың мәдени контексті "грек тілімен" тікелей байланысты болды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жоба " және Ресейдің Қара теңіз аймағындағы грек және Византия мұраларымен рухани және саяси байланысының барын нақты көрсетуі керек 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1783 жылы А. Потемкин Ғылым академиясының корреспондент мүшесі К.и. Габлицке Қырым түбегін толық зерттеуді жүзеге асыруды тапсырды. Тауридтің "физикалық сипаттамасы" 1785 жылы жарық көрді, ал 1787 жылы Карасубазарда императрица болған кезде ғалым тарихи</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бөлім өз шығармалары. 1783 ж. Г. А. Потемкин белгілі полковник Балдани тексеру үшін руин Херсонеса мен мәліметтерді тексеру русских летописей орны туралы крещение князь Владимир. Г. А. Потемкин ежелгі заттарды жинау үшін шаралар қабылдады. Сонымен, 1786 жылы желтоқсанда Таврия губернаторы В. В. Каховский "Тавридтен әртүрлі ежелгі монеталар мен медальдардың көп санын табуға барлық күш-жігерді қолдану туралы"бұйрық алды.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Осылайша, императрица сапарының басында Қырымның тарихи көрікті жерлері және олардың тарихи-мәдени маңызы туралы алғашқы ақпарат кешені қалыптасты.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Түбектің тарихи-мәдени мұрасын сақтаудың маңызды факторы оларға тәж киген адамдардың қызығушылығы болды. Қырымның ежелгі ескерткіштері түбекте императрица саяхатының "мәдени бағдарламасының" бөлігі болды. Екатерина тікелей байланыста болған алғашқы ірі елді мекен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lastRenderedPageBreak/>
        <w:t>Жергілікті ежелгі дәуірлермен Бахчисарай болды (ол оған 1787 жылы 20 мамырда келді). Әсіресе, императрица мен онымен бірге жүрген адамдарды орналастыру үшін Хан сарайы 1784-1787 жылдары жөнделіп, қайта жабдықталды.жұмыстар и. Дерибастың бақылауымен жүргізілді, ол тірі тұрғын үй-жайлардың келбетін едәуір өзгертті, бөлмелерді ішінара қайта құрды. Шамасы, мешіт пен Хан зиратының кешені өзгерген жоқ.</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Айта кету керек, XIX ғасырдың басында.Солтүстік Қара теңіз аймағы коллекция, мұражай қызметі және археологиялық зерттеулер орталықтарының біріне айналды. 1803 жылы Николаевтағы Қара теңіз депосының сирек кездесетін кабинеті құрылды,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археологиялық олжалар қайда, соның ішінде Қырымнан келді.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Ежелгі мүсін, эпиграфиялық ескерткіштер, сондай-ақ кездейсоқ табылған заттар 1811 жылы П.А. Дюбрюкс 1811 жылдан бастап құрылған Феодос ежелгі мұражайында сақталған.</w:t>
      </w:r>
    </w:p>
    <w:p w:rsidR="00023057" w:rsidRDefault="00023057" w:rsidP="00023057">
      <w:pPr>
        <w:spacing w:after="0"/>
        <w:jc w:val="both"/>
        <w:rPr>
          <w:rFonts w:ascii="Times New Roman" w:hAnsi="Times New Roman" w:cs="Times New Roman"/>
          <w:sz w:val="24"/>
          <w:szCs w:val="24"/>
          <w:lang w:val="kk-KZ"/>
        </w:rPr>
      </w:pPr>
    </w:p>
    <w:p w:rsidR="00023057" w:rsidRPr="00023057" w:rsidRDefault="00023057" w:rsidP="00023057">
      <w:pPr>
        <w:spacing w:after="0"/>
        <w:jc w:val="both"/>
        <w:rPr>
          <w:rFonts w:ascii="Times New Roman" w:hAnsi="Times New Roman" w:cs="Times New Roman"/>
          <w:b/>
          <w:sz w:val="24"/>
          <w:szCs w:val="24"/>
          <w:lang w:val="kk-KZ"/>
        </w:rPr>
      </w:pPr>
      <w:r w:rsidRPr="00023057">
        <w:rPr>
          <w:rFonts w:ascii="Times New Roman" w:hAnsi="Times New Roman" w:cs="Times New Roman"/>
          <w:b/>
          <w:sz w:val="24"/>
          <w:szCs w:val="24"/>
          <w:lang w:val="kk-KZ"/>
        </w:rPr>
        <w:t>Дәріс 4. Ескерткіштерді анықтау және жіктеу</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Әлемде жылж</w:t>
      </w:r>
      <w:r>
        <w:rPr>
          <w:rFonts w:ascii="Times New Roman" w:hAnsi="Times New Roman" w:cs="Times New Roman"/>
          <w:sz w:val="24"/>
          <w:szCs w:val="24"/>
          <w:lang w:val="kk-KZ"/>
        </w:rPr>
        <w:t xml:space="preserve">ымайтын мүліктің үлкен саны бар </w:t>
      </w:r>
      <w:r w:rsidRPr="00023057">
        <w:rPr>
          <w:rFonts w:ascii="Times New Roman" w:hAnsi="Times New Roman" w:cs="Times New Roman"/>
          <w:sz w:val="24"/>
          <w:szCs w:val="24"/>
          <w:lang w:val="kk-KZ"/>
        </w:rPr>
        <w:t>тарихи және мәдени мұралар, олар көбінесе "тарих және мәдениет ескерткіштері"деп аталады. Олар әртүрлі тарихи дәуірлерде адамдар жасаған және адамзат тарихын оның пайда болуынан бастап қазіргі уақытқа дейін бейнелейді. Белгілі ескерткіштердің едәуір бөлігі әлі Мемлекеттік ескерткіштер тізіміне енгізілмеген. Әрбір жаңа маусымда археологтардың, өлкетанушылардың, тарихшылардың, өнертанушылардың, сәулетшілердің зерттеулері жаңа тарихи-мәдени объектілерді анықтайды, олар уақыт өте келе Мемлекеттік тізілімге енгізіледі және тарих және мәдениет ескерткіштері мәртебесіне ие болады. Ескерткіштердің сан алуан түрлілігі оларды нақты жіктеуді және ғылыми, мәдени-ағарту, білім беру немесе өзге де қызметке ыңғайлы болу үшін жүйеге келтіруді талап етеді.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Қазіргі уақытта тарих және мәдениет ескерткіштерінің бірнеше классификациясы бар (тарихи-мәдени</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мұра). Әрбір нақты жағдайда ескерткіштің қорғалуына байланысты бір немесе басқа жіктеу қолданылады: ғылыми мәселелерді зерттеу, заңнаманы әзірлеу немесе қолдану, әлеуметтік-мәдени мәселелерді шешу және т. б.</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Ескерткіштерді қорғау тәжірибесінде жиі қолданылатын тарих және мәдениет ескерткіштерінің ең егжей-тегжейлі және толық жүйелі (ғылыми) жіктелуі 1970 жылы Л. г.Бескров, Д. А. Крайнов, и. в. Маковецкий, П. А. Тельтевский, н. с. Трусова, О. А. Швидковский және 1972 жылы "КСРО тарих және мәдениет ескерткіштерінің жиынтығын "дайындау бойынша әдістемелік ұсыныстарда жарияланды.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Олар ескерткіштердің төрт тобын ажыратады: археологиялық ескерткіштер,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тарих ескерткіштері, сәулет ескерткіштері, монументалды бейнелеу өнерінің ескерткіштері.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Археология ескерткіштері-жер бетінде, жер астында және су астында сақталған, адамзаттың материалдық және рухани мәдениетінің алғашқы қауымдық жүйеден феодализмге дейінгі дамуы мен өзгеруін сипаттайтын объектілер (кешенді және жеке). Оларға мыналар жатады: ежелгі қоныстардың қалдықтары (тұрақтар, селищелер, қоныстар); қалашықтар мен қалалар (ежелгі қалалар, акропольдер, қоныстар, сақталған жер үйінділері, қабырғалары мен орлары бар мәдени археологиялық қабаттар); өндірістік-еңбек қызметінің ескерткіштері (ежелгі кеніштер,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штольнялар, шеберханалар, Көлік және гидротехникалық құрылыстардың қалдықтары; қорымдар мен салттық құрылыстар (қорғандар, криптілер,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қорымдар, долмендер, менгирлер, кромлехтер, құрбандық орындары, топырақ қабірлері); жартастағы суреттер, жазулар, тас-тергеушілер; археологиялық заттардың, қазба жануарларының сүйектерінің, суға батқан кемелер мен олардың жүктерінің жекелеген табылған орындары.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lastRenderedPageBreak/>
        <w:t>Тарихи ескерткіштер-бұл ғимараттар немесе көрнекті орындар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материалдық өндіріс пен қайта құрудың әртүрлі салаларын дамытудағы маңызды тарихи кезеңдерді белгілейтін адамның өндірістік қызметімен және оның техникалық құрылыстарымен байланысты орындар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халық тарихындағы маңызды оқиғалармен, мемлекеттік</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таптық күрес және тәуелсіздік үшін күрес, даму</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ғылым, әдебиет, өнер, көрнекті адамдардың өмірі мен қызметі.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Тарихи ескерткіштер бірнеше түрге бөлінеді: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 Өндірістік қызмет ескерткіштері: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а-егіншілік тарихының ескерткіштері (диірмендер, жүзім алқаптары, суару жүйелері, шаруашылық құрылыстары);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б-өнеркәсіптік өндіріс ескерткіштері (шахталар, карьерлер,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тас кесетін зауыттар, қыш, былғары, тоқыма шеберханалары);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в-гидротехникалық және жол құрылысының ескерткіштері (каналдар, шлюздер, бөгеттер, порт құрылғылары, көпірлер, акведуктар, деполар, станциялар));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г-инженерлік өнер ескерткіштері (стационарлық бірегей</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механизмдер, діңгектер, тіректер);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д-қолөнер және сауда орталықтары, халықтық қолөнер орталықтары;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Е-Еңбек Даңқы ескерткіштері (жаңашыл қозғалыстар орталықтары, Тарихи құрылыстар);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ж-еңбек батырларының өмірі мен қыз</w:t>
      </w:r>
      <w:r w:rsidR="009E0AC8">
        <w:rPr>
          <w:rFonts w:ascii="Times New Roman" w:hAnsi="Times New Roman" w:cs="Times New Roman"/>
          <w:sz w:val="24"/>
          <w:szCs w:val="24"/>
          <w:lang w:val="kk-KZ"/>
        </w:rPr>
        <w:t>метіне байланысты ескерткіштер.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2. Мемлекеттік құрылым мен қоғамдық өмірге байланысты ескерткіштер (халық жиналатын орындар, Мемлекеттік ғимараттар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мекемелері; өмірмен және қызметімен байланысты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мемлекет қайраткерлерінің).</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3. Таптық күресті көрсететін ескерткіштер (халық көтерілістері, революциялық сөз сөйлеулер орындары; өмірмен және</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халық батырлары мен революционерлерінің қызметі).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4. Халықтардың тәуелсіздік үшін күресімен байланысты ескерткіштер –</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ұрыс алаңдары, әскери бөлімшелерді қалыптастыру орындары, әскери-инженерлік құрылыстар; өмірі мен қызметіне байланысты орындар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Отан тәуелсіздігі үшін күрес батырлары.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5. Мәдениет, ғылым және өнердің дамуына байланысты ескерткіштер –</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ғылым, мәдениет және ғылым дамуының көрнекті оқиғаларымен байланысты орындар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ғылым, мәдениет және өнер қайраткерлерінің өмірі мен шығармашылығымен: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институттар, зертханалар, тұрғын үйлер, мекен-жайлар, жерлеу орындары, обелисктер,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мүсіндік-сәулет ескерткіштері.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Сәулет ескерткіштері-бұл белгілі бір көркемдік деңгейдегі құрылыс өнерінің туындылары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тарихи кезеңдер және олардың көркемдік бейнесінде өмір сүру сипаты, әлеуметтік, тұрмыстық және еңбек процестері, сондай-ақ дәуірдің эстетикалық көзқарастары көрініс тапты.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 Қала құрылысы өнерінің ескерткіштері: тарихи қалалар немесе</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олардың бөліктері, ежелгі жоспардың қалдықтары, ірі сәулет кешендері.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2. Тұрғын сәулет ескерткіштері: тұрғын үйлер және олармен байланысты шаруашылық құрылыстар, сарайлар, сарайлар, қала сыртындағы және қалалық</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үй-жайдың.</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3. Азаматтық қоғамдық сәулет ескерткіштері: қоғамдық орындар, оқу орындары, театрлар, мұражайлар, клубтар, сауда ғимараттары, кітапханалар, ауруханалар, вокзалдар.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lastRenderedPageBreak/>
        <w:t>4. Діни сәулет ескерткіштері: монастырлар, соборлар, шіркеулер, қоңырау мұнаралары, звонницалар, асханалар, шіркеулер, мешіттер, медреселер, кесенелер,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шіркеулер, шіркеулер, синагогалар, катакомбалар, жол кресттері.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5. Әскери-қорғаныс сәулет ескерткіштері: кремли, бекіністер, біліктер,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мұнаралар.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6. Өнеркәсіптік сәулет және инженерлік өнер ескерткіштері: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ежелгі тұз зауыттары, зауыттар, диірмендер, шеберханалар, шахталар, су және жел диірмендері, суару жүйелері, өнеркәсіптік, энергетикалық, қойма құрылыстары, жағалаулар, көпірлер.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7. Бақ-саябақ және ландшафт өнерінің ескерткіштері: тоғандар,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субұрқақтар, саябақ мүсіні, шағын сәулет туындылары</w:t>
      </w:r>
    </w:p>
    <w:p w:rsid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нысандары.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8. Тарихи оқиғаларға байланысты сәулет ескерткіштері мен мемориалдар: обелисктер, стелалар, бағандар, салтанатты аркалар, сәулет-мүсіндік кешендер.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Монументалды – бейнелеу өнерінің ескерткіштері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белгілі бір тарихи дәуірдің дүниетанымын, эстетикалық көзқарастары мен шеберлік деңгейін сипаттайтын көркем шығармашылық туындылары.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1. Монументалды мүсін ескерткіштері: мүсіндік композициялар, ескерткіштер, бюсттер, рельефтер, мемориалдық тақталар.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2. Монументалды кескіндеме ескерткіштері: кескіндеме туындылары,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архитектурамен байланысты-қабырғалардың ішкі және сыртқы суреттері,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төбелер, мозаикалық панельдер, витраждар.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3. Ескерткіштер, монументалды-декоративтік өнер: оюланған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сәндік кескіндеме, сәндік модельдеу, ағаш ою, көркем паркет, сәндік жалған металл қоршаулар.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Аталған ескерткіштер топтарынан басқа, халықаралық ескерткіштерді қорғау құжаттарында "көрнекті орындар" мен "тарихи орындар"ерекшеленеді.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Айта кету керек, бұл жіктеу бәрін қамтиды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ескерткіштердің түрлері мен хронологиялық әртүрлілігі сәйкес келеді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ғылыми бағыттар мен ғылымдардың қазіргі заманғы саралануы, сондай-ақ</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негізінде халықаралық және әртүрлі елдерде қабылданған жылжымайтын ескерткіштерді бөлуге сәйкес келеді.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Тарихи және мәдени ескерткіштердің негізгі қасиеті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олар өздерінің негізгі әлеуметтік функциясын орындайды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меншік-ақпарат көзі болу. Осыған байланысты ескерткіштер эпистемологиялық (танымдық) функцияны орындайды, яғни. адамдарға беріңіз</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бұрын болған тарихи оқиғалар мен мәдени құбылыстар туралы ақпарат. Өткен тәжірибені зерттеу, қазіргі өмірге оң әсер ете алатын әлеуметтік мұраттарды іздеу</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немесе қайталануға мүмкіндік бермейтін теріс тәжірибені зерттеу-бұл тартымды қасиет, ол үшін адамдар тарихты өмірдің тәлімгері ретінде бағалайды және оған үнемі жүгінеді.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Тарих және мәдениет ескерткіштерінде адам баласы бар</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табиғатты, техникалық жетістіктерді және ең бастысы қоғамдық өмірді өзгертудің оң және теріс тәжірибесі (дау-дамай,</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соғыс және жанжалсыз өмір сүру жолдары). Ескерткіштерден қандай ақпарат алынатынына және ол қалай пайдаланылатынына және</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ол адамдарға ұсынылды, бұл қоғамдық санаға әсер етеді. Сондықтан Ескерткіштану ғылымында ескерткіштердің эпистемологиялық жіктелуі мәселесіне көп көңіл бөлінеді.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lastRenderedPageBreak/>
        <w:t>Өздеріңіз білетіндей, сенімділік сапасы бойынша барлық білім шынайы және жалған болып бөлінеді. Ақиқатты іздеу жолында адам қателесуі мүмкін және заблуждаться, уақытша қабылдай отырып, жалған білу үшін шынайы. Қате түсініктерді түсіну сенімді білім алуға ынталандырады.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Шынайы тарихи білім - бұл өткен шындықты жеткілікті түрде көрсететін білім. Алайда, тарих ғылымында саяси себептер бойынша шындық әдейі бұрмаланған жағдайлар жиі кездеседі. Мұндай білім жалған, жалған білім болып табылады. Ескерткіштерді қабылдау мен танудың көмегімен қандай ескерткіштер ақпарат көзі болатынына байланысты шынайы да, жалған да білім алуға болады. Берілетін тарихи-мәдени ақпараттың сенімділік дәрежесі бойынша барлық ескерткіштер түпнұсқа ескерткіштер және нышан-ескерткіштер болып бөлінеді.</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Шынайы ескерткіштер-бұл тарихи оқиғалардың нәтижесінде пайда болған немесе олардың әсер ету іздері бар объектілер. Түпнұсқалар-Тарихи немесе мәдени процестің тікелей нәтижесі. Олар қазіргі өмірде өткен шындықтың бөлігі, яғни бізге жеткен тарихи шындықтың бөлігі болып табылады. Бұл шындықты сезіну-шынайы ақпарат алу үшін танымның алғашқы сатысы.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Көптеген заманауи ғылымдар мен өнер түрлері: археология, ежелгі және Ортағасырлық тарих, сәулет, өнер тарихы, технология тарихы – олардың пәндік базасынсыз – шынайы тарих пен мәдениет ескерткіштерінсіз мүмкін емес. Сондықтан, осы ғылымдардың өкілдері басқаларға қарағанда шынайы ескерткіштерді сақтауды жақтайды.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Символдық ескерткіштер-бұл тарихи оқиғалар мен тұлғаларды мәңгі есте сақтау және олар туралы білімді қоғамға беру үшін арнайы жасалған монументалды құрылымдар. Ол үшін олар адамдар көп жиналатын жерлерде: алаңдарда, мемлекеттік және қоғамдық мекемелер ғимараттарының алдында, вокзалдардың жанында, скверлер мен адамдар демалатын металарда арнайы орнатылады. Сенімділік тұрғысынан таңбалар түпнұсқалардың диаметрлі қарама-қайшылығы болып табылады. Олар бейнеленген нәрсені шындыққа сәйкес келмейді және көрерменге суретші немесе символдың тапсырыс берушісі салған кескінге деген көзқарасты жеткізеді. Бұл қатынас субъективті және әдетте шындыққа қатысты әдейі бұрмаланған.</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Символдық ескерткіш шынайы білімді қалыптастыруға емес, тұжырымдалған постулаттарға сенуге арналған. Сенім-бұл жалған білімді абсолютизациялау тәсілі. Сондықтан символдық ескерткіштер тікелей шынайы шынайы білімнің көзі емес, жанама, әдетте, сенімсіз білімнің қайнар көзі болып табылады. Олар мыналармен жасалады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берілген, көбінесе шындықтан алыс мақсат.</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Алайда, символдық ескерткіштер сенімді тікелей білімді жеткізе алады, бірақ берілетін тарихи оқиға немесе тұлға туралы емес, ол жасалған материал, суретші-автордың шеберлігі, Тапсырыс берушінің Тарихи қалауы мен талғамы туралы.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Символдық ескерткіштерді тарихи ескерткіштер деп санауға болмайды, тек көркемдік құндылығы болса ғана өнер ескерткіштері деп санауға болады.</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Түпнұсқадағы ең бастысы-тарихи шынайылық. Символда-эмоционалды әсерге арналған сыртқы экспрессивтілік.</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 xml:space="preserve">Ескерткіштерді төлнұсқа және символикалық болып бөлудің негізгі критерийі Мәдени мұра объектісінің тарихи фактімен синхрондылығы, бірінің екіншісіне қатыстылығы, тікелей себеп-салдарлық байланысы болып табылады. Түпнұсқа ескерткіш-бұл тарихи оқиғаның немесе мәдени құбылыстың нәтижесі, нәтижесі. Ескерткіш-символ-бұл тарихи оқиғаны немесе мәдени құбылысты материалдандырылған түсіну. Түпнұсқаның символдан басты айырмашылығы-символды қайталауға, көшіруге, ауыстыруға болады, бұрынғыға қарағанда мәнерлі, бір сәттік үгіт-насихат мүдделеріне сәйкес келеді. Мұны түпнұсқамен жасауға </w:t>
      </w:r>
      <w:r w:rsidRPr="00023057">
        <w:rPr>
          <w:rFonts w:ascii="Times New Roman" w:hAnsi="Times New Roman" w:cs="Times New Roman"/>
          <w:sz w:val="24"/>
          <w:szCs w:val="24"/>
          <w:lang w:val="kk-KZ"/>
        </w:rPr>
        <w:lastRenderedPageBreak/>
        <w:t>болмайды. Түпнұсқа жалғыз, қайталанбас, алмастырылмайтын. Бұл бір рет пайда болады және бір рет жоғалады, өйткені тарихи процесс бір өлшемді және</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уақыт ерекшелігі. Түпнұсқаның жоғалуы орны толмас.</w:t>
      </w:r>
    </w:p>
    <w:p w:rsidR="00023057" w:rsidRP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Тарих пен мәдениеттің шынайы ескерткіштері мен символдық монументалды-бейнелеу құрылымдары эпистемологиялық тұрғыдан әртүрлі категориялар ғана емес, сонымен бірге олардың әлеуметтік функцияларына диаметрлі қарама – қарсы объектілер болып табылады.</w:t>
      </w:r>
    </w:p>
    <w:p w:rsidR="00023057" w:rsidRDefault="00023057" w:rsidP="00023057">
      <w:pPr>
        <w:spacing w:after="0"/>
        <w:jc w:val="both"/>
        <w:rPr>
          <w:rFonts w:ascii="Times New Roman" w:hAnsi="Times New Roman" w:cs="Times New Roman"/>
          <w:sz w:val="24"/>
          <w:szCs w:val="24"/>
          <w:lang w:val="kk-KZ"/>
        </w:rPr>
      </w:pPr>
      <w:r w:rsidRPr="00023057">
        <w:rPr>
          <w:rFonts w:ascii="Times New Roman" w:hAnsi="Times New Roman" w:cs="Times New Roman"/>
          <w:sz w:val="24"/>
          <w:szCs w:val="24"/>
          <w:lang w:val="kk-KZ"/>
        </w:rPr>
        <w:t>Тарихи және мәдени ескерткіштерге қатысты заңнамалық актілер ғылыми ескерткіштерді қорғау зерттеулерінен немесе ескерткіштердің нақты базасына негізделген нақты ғылымдардан сәл өзгеше мақсаттарды көздейді. Заңнама ескерткіштерді сақтау, пайдалану және танымал ету барысында туындайтын қатынастарды, сондай-ақ ескерткіштерге меншік қатынастарын реттейді. Сондықтан заңнамадағы ескерткіштердің жіктелуі көбінесе ғылыми, жүйелі жіктеуден ерекшеленеді.</w:t>
      </w:r>
    </w:p>
    <w:p w:rsidR="009E0AC8" w:rsidRDefault="009E0AC8" w:rsidP="00023057">
      <w:pPr>
        <w:spacing w:after="0"/>
        <w:jc w:val="both"/>
        <w:rPr>
          <w:rFonts w:ascii="Times New Roman" w:hAnsi="Times New Roman" w:cs="Times New Roman"/>
          <w:sz w:val="24"/>
          <w:szCs w:val="24"/>
          <w:lang w:val="kk-KZ"/>
        </w:rPr>
      </w:pP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Дәріс 5. Ескерткіштердің белгілері, қасиеттері, функциялары</w:t>
      </w:r>
    </w:p>
    <w:p w:rsidR="009E0AC8" w:rsidRPr="009E0AC8" w:rsidRDefault="009E0AC8" w:rsidP="009E0AC8">
      <w:pPr>
        <w:spacing w:after="0"/>
        <w:jc w:val="both"/>
        <w:rPr>
          <w:rFonts w:ascii="Times New Roman" w:hAnsi="Times New Roman" w:cs="Times New Roman"/>
          <w:sz w:val="24"/>
          <w:szCs w:val="24"/>
          <w:lang w:val="kk-KZ"/>
        </w:rPr>
      </w:pP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"Мәдени мұра" ұғымына әр түрлі тұрғыдан, заңды, философиялық, мәдени, экономикалық тұрғыдан қарауға болады. Жалпыға бірдей танылған ұстаным, оған сәйкес Мәдени мұра – бұл өткен тарихи дәуірлердің материалдық және рухани өндірісі Нәтижелерінің жиынтығы, ал тар мағынада-әлеуметтік прогресс өлшемдеріне сәйкес қазіргі заманның нақты тарихи міндеттері тұрғысынан сыни бағалауға және қайта қарауға, дамуға және пайдалануға жататын өткен дәуірлерден адамзатқа алынған мәдени құндылықтардың жиынтығы.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Мәдени мұраға дәуірлер мен өркениеттердің дәлелі, мәдениеттің пайда болуы мен дамуы туралы шынайы ақпарат көзі болып табылатын және әлеуметтік және этникалық бірегейлікті сақтау, сондай-ақ кейінгі ұрпаққа беру үшін қоғам сақтайтын әлеуметтік танылған материалдық және рухани құндылықтар жатады. Материалдық объектілерде, құбылыстарда, мораль мен Этика нормаларында, философия мен ғылыми идеяларда бейнеленген маңызды ақпараттық әлеует ретінде Мәдени мұра адамзаттың одан әрі дамуы үшін өте маңызды. Мұраның міндетті атрибуттары-бұл сақтау және талап ету.</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Құқықтық тәсіл артефактілер мен Мұра мәтіндерін түсіндіруде эмоционалды және құндылық аспектісін ескермейді. Бірақ ол қоғамның немесе өткеннің мәдени құндылықтарының жеке әлеуметтік тобының қабылдауын немесе қабылдамауын қалыптастыратындықтан, бұл жұмыста Мәдени мұра ретінде біз белгілі бір субъект үшін құнды, эмоционалды маңызды ақпаратты қамтитын объектілер мен құбылыстардың жиынтығын түсінеміз.әлеуметтік жүйенің дамуына әсер ету мүмкіндігі бар.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Мұндай көп деңгейлі, күрделі жүйе-бұл мәдениет. Мәдениет құрылымы әлемдегі ең күрделі деп саналады. Бір жағынан, бұл қоғам жинаған материалдық және рухани құндылықтар, дәуірлердің, дәуірлер мен халықтардың қабаттасуы. Екінші жағынан, бұл" тірі " (яғни бүгінгі) адамның іс-әрекеті, біздің ұрпағымыздың 1200 ұрпағының қалдырған мұрасына сүйене отырып, осы мұраны қазір өмір сүретіндердің орнына ұрықтандыру және беру.</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Бұл мәдени процестің мәні болып табылатын білім, Дағдылар, Дағдылар мен қабілеттердің үздіксіз алмасуында. Мәдениет адамның әлеуметтік қызметі процесінде адамның әлеуметтік мәнін іске асыру мен дамытудың өлшемі, адамның "өлшемі" ретінде әрекет етеді. Материалдық немесе рухани (құндылық) өнімді жасай отырып, адам өзін, белгілі бір дәрежеде өзінің даралығын анықтайды. Мәдениет-бұл әр кезеңдегі, әр өткен дәуірдегі қоғамның өзін-өзі тануы. Адамдардың туындылары, олардың осы дәуірде жасаған рухани және материалдық құндылықтары бойынша біз оның мәдениетін, ал мәдениеті бойынша - жалпы қоғамды бағалаймыз.</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lastRenderedPageBreak/>
        <w:t>Қоғамның дамуы мен мәдениеттің дамуы мүмкін, өйткені адамзат өткен ғасырлардағы жетістіктерді өз жадында сақтайды, ол ашық, белгілі, белгілі. Адамзаттың жады ұмытып кетуге қарсы-уақыттың жойғыш күші. Ес – қажетті шарты, тұлғаның сана-сезім. Оның тамырларын, өткенін білу қоғам алдындағы жауапкершілік сезімін тудырады, адамды өткен және болашақпен байланыстырады. Белгілі бір адамға арналған әлеуметтік жад-Бұл жеке жад қалыптасатын құрылыс материалының бір түрі. Адам өзіне тиесілі топ пен қоғамның әлеуметтік жадын үйренеді. Жеке адам өмір ағынына түседі, ал әлеуметтік жад осы ағынның бөлігі болып табылады. Көбінесе, адам сырттан "сіңірілген" жаңадан алынған құндылықтарды байқамайды. Сондықтан, әлеуметтік жады феномені оның жеке адамға да, топқа да, жалпы қоғамға да үлкен, бейсаналық әсерінен тұрады. Жадтың жоғалуы өзі туралы идеялардың жоғалуына, өзінің "Мен"жоғалуына әкеледі. Адам жадының өзіндік ерекшелігі-бұл табиғи және табиғи ғана емес, сонымен бірге әлеуметтік-мәдени. Адамның қоғамдағы өзін-өзі тануы ғасырлар бойы жинақталған тәжірибені, оның және басқа халықтардың мәдениетінің барлық алуан түрлілігін, оның отбасы тарихын, өзіндік түрін, Отанын дамыту арқылы беріледі. Бұл жеке мәдениеттің маңызды элементтері. Өзінің өткенін білмейтін адам өзін және өмірдегі орнын қайта анықтауға мәжбүр, Тарихи өткенсіз ол болашақты сезіне алмайды және тек бүгінгі күнмен өмір сүреді. Мұраның ақпараттық құрамына М. Е. тоқтайды. Кулешова:" мұраны құбылыстарда, оқиғаларда, материалдық объектілерде бейнеленген және адамзат өзінің дамуы үшін қажет, сонымен қатар болашақ ұрпаққа беру үшін сақталатын ақпараттық әлеует ретінде қарастыруға болады". Д.с. Лихачев өзінің "Мәдениет құқықтары декларациясының жобасында"мұра ұғымын анықтаудағы ақпараттық-уақыттық аспектіні ерекше атап өтті. Ол "мұра" ұғымымен адамзаттың жиынтық тәжірибесін шоғырландыру және беру формасын түсінеді. Бұл ретте оның екі құрамдас бөлігі айқын көрінеді: рухани (тіл, мұраттар, дәстүрлер) және материалдық (мұражай, мұрағат, кітапхана қорлары, археология, сәулет, ғылым және өнер ескерткіштері, естелік белгілер, құрылыстар, ансамбльдер, көрікті жерлер және тарихи өткеннің басқа да айғақтары, бірегей ландшафттар, адам мен табиғаттың бірлескен туындылары, тарих, өнер немесе ғылым тұрғысынан ерекше құнды қазіргі заманғы құрылыстар).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Осылайша, мәдени мұра-бұл адамзатқа өткен дәуірлерден мұра болған, сыни тұрғыдан игерілген және уақыттың сын-тегеуріндеріне (қажеттіліктеріне) сәйкес үйлесімді қоғамдық және мәдени байланыстар жүйесінде пайдаланылатын құндылықтар жиынтығы.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Өткеннің тәжірибесін сақтау және беру құралдары көп. Бұл тіл, жазу, өнердің барлық түрлері, бұл кітапханалар, мұражайлар, көркем галереялар, көрме залдары, бұл сәулет құрылыстары, храмдар, монастырлар, сарайлар, бақ-саябақ ансамбльдері, яғни халық тарихын, өткенді еске алуды сақтайтын барлық нәрсе. Осылайша, әлеуметтік жадты тарату ескерткіштер деп атауға болатын белгілі бір белгілер жүйелерінің көмегімен жүзеге асырылады. Ескерткіш-кең мағынада-елдің, халықтың, адамзаттың мәдени мұрасының бөлігі болып табылатын объект. Тар мағынада-белгілі бір оқиғалар мен адамдар туралы есте сақтау үшін жасалған өнер туындысы. Біздің елімізде материалдық мәдени мұра көбінесе "ескерткіш"терминінің синонимі ретінде қабылданды. Қазіргі уақытта ескерткіш негізінен мұра объектісінің синонимі ретінде қарастырылады. Мәдени-тарихи мұра артефактілер мен мәтіндерде (яғни ескерткіштерде) осы ақпаратты кодтау арқылы эмоционалды маңызды ақпаратты таратуда үздіксіздікті қамтамасыз етеді.</w:t>
      </w:r>
    </w:p>
    <w:p w:rsid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 xml:space="preserve">Сонымен бірге, Т. Н.Миронова өте дұрыс атап өткендей, "ескерткіш "анықтамасы, ең алдымен, жадыны, естеліктерді сақтауға бағытталған; ол белсенді экономикалық қызметтен ажыратылған; мұра - бұл ата-бабалар бізге берген, бірақ оны сақтау үшін ғана емес, түсіндіру және көбейту үшін де берген". Демек, нүктелік және динамикалық емес категория </w:t>
      </w:r>
      <w:r w:rsidRPr="009E0AC8">
        <w:rPr>
          <w:rFonts w:ascii="Times New Roman" w:hAnsi="Times New Roman" w:cs="Times New Roman"/>
          <w:sz w:val="24"/>
          <w:szCs w:val="24"/>
          <w:lang w:val="kk-KZ"/>
        </w:rPr>
        <w:lastRenderedPageBreak/>
        <w:t>болып табылатын ескерткіштен айырмашылығы, мұра объектісі тұтас және дамып келе жатқан мұра жүйесінің бөлігі болып табылады. Біз халық өміріндегі тарихи оқиғалармен, қоғам мен мемлекеттің дамуымен байланысты құрылыстарды, заттарды, ескерткіш орындарды, тарихи, ғылыми, көркемдік немесе мәдени құндылығы бар материалдық және рухани шығармашылық туындыларын тарих және мәдениет ескерткіштері деп есептейміз.</w:t>
      </w:r>
    </w:p>
    <w:p w:rsidR="009E0AC8" w:rsidRDefault="009E0AC8" w:rsidP="009E0AC8">
      <w:pPr>
        <w:spacing w:after="0"/>
        <w:jc w:val="both"/>
        <w:rPr>
          <w:rFonts w:ascii="Times New Roman" w:hAnsi="Times New Roman" w:cs="Times New Roman"/>
          <w:sz w:val="24"/>
          <w:szCs w:val="24"/>
          <w:lang w:val="kk-KZ"/>
        </w:rPr>
      </w:pPr>
    </w:p>
    <w:p w:rsidR="009E0AC8" w:rsidRPr="009E0AC8" w:rsidRDefault="009E0AC8" w:rsidP="009E0AC8">
      <w:pPr>
        <w:spacing w:after="0"/>
        <w:jc w:val="both"/>
        <w:rPr>
          <w:rFonts w:ascii="Times New Roman" w:hAnsi="Times New Roman" w:cs="Times New Roman"/>
          <w:b/>
          <w:sz w:val="24"/>
          <w:szCs w:val="24"/>
          <w:lang w:val="kk-KZ"/>
        </w:rPr>
      </w:pPr>
      <w:r w:rsidRPr="009E0AC8">
        <w:rPr>
          <w:rFonts w:ascii="Times New Roman" w:hAnsi="Times New Roman" w:cs="Times New Roman"/>
          <w:b/>
          <w:sz w:val="24"/>
          <w:szCs w:val="24"/>
          <w:lang w:val="kk-KZ"/>
        </w:rPr>
        <w:t>Дәріс 6-7. Ескерткіштерді қорғау, насихаттау, пайдалану</w:t>
      </w:r>
    </w:p>
    <w:p w:rsidR="009E0AC8" w:rsidRPr="009E0AC8" w:rsidRDefault="009E0AC8" w:rsidP="009E0AC8">
      <w:pPr>
        <w:spacing w:after="0"/>
        <w:jc w:val="both"/>
        <w:rPr>
          <w:rFonts w:ascii="Times New Roman" w:hAnsi="Times New Roman" w:cs="Times New Roman"/>
          <w:sz w:val="24"/>
          <w:szCs w:val="24"/>
          <w:lang w:val="kk-KZ"/>
        </w:rPr>
      </w:pP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 қорғау дегеніміз-Мәдени мұра объектісін физикалық сақтауға, оларды материалдық және мәдени құндылық ретінде заңды қорғауға, сондай-ақ қолайсыз сыртқы ортадан қорғауға бағытталған іс-шаралар.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 анықтағаннан кейін оларды қорғау міндеті тұр. Ол елді мекендерде, Экономикалық қызмет аумағында және жаңа ғимараттар орындарында ерекше өткір болады. Құрылысшылар немесе бизнес-менеджерлер бұл мәселені өз бетінше шешуге тырысқан кезде, тарихи және мәдени мұраға, сайып келгенде, аймақ халқының мәдениетіне үлкен, кейде түзетілмейтін зиян келтіріледі. Тарихи-мәдени мұраға осындай көзқарасқа жол беру</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бұл мүмкін емес, өйткені елді мекенде ескерткіш ғылыми маңызы бар құжат ғана емес, ең алдымен жергілікті тұрғындарға эмоционалды әсер ету объектісі болып табылады. Елді мекендегі ескерткіш арқылы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бағытталған тұрақты ағарту жұмыстары жүргізілуге тиіс.</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туған өлкенің тарихы мен мәдениетін білу, оған ұқыпты қарау</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тарихи-мәдени мұраны насихаттау. Елді мекендердегі ескерткіштерге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мәдени-тарихи ортаны қалыптастырудың белсенді факторлары ретінде қарау керек, ол өзінің қатысуымен жергілікті тұрғындарға үнемі әсер етеді.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 қорғау деп құқықтық, ұйымдастырушылық, қаржылық, материалдық-техникалық, ақпараттық және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Мәдени мұра объектілерін есепке алуға, анықтауға, зерделеуге, оларды табиғи бұзылудан немесе олардың сақталуына нұқсан келтіруден қорғауға бағытталған мемлекеттік билік органдары қабылдайтын өзге де шаралар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адамның шаруашылық немесе өзге де қызметін (антропогендік әсерді) пайдалану нәтижесінде пайда болады. Заңға сәйкес, барлық анықталған ескерткіштер мемлекеттік қорғауға қойылуы тиіс.</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 құндылығының үш категориясы және сәйкесінше үш категория бар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мемлекеттік қорғау деңгейін: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 Республикалық маңызы бар Мәдени мұра объектілері;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 өңірлік маңызы бар Мәдени мұра объектілері;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 жергілікті маңызы бар Мәдени мұра объектілері.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Әлемдік маңызы бар бірқатар ескерткіштер ЮНЕСКО-ның дүниежүзілік мәдени мұралары тізіміне кіреді.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 қандай да бір құндылық санатына және деңгейге жатқызу</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қорғау ескерткіштерді қорғаудың тиісті мемлекеттік органдарының шешімімен жүргізіледі. Бұл ескерткіштің тарихи, көркем және мемориалдық құндылықтарының жиынтығын ескереді.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 xml:space="preserve">Археология ескерткіштері үшін келесі сипаттамаларды ескеру қажет: ескерткіштің халықтардың экономикалық, саяси және мәдени тарихын зерттеуге, халықтардың пайда болуының негізгі мәселелерін шешуге, қарабайыр тайпалардың қозғалысы мен қоныс аударуына, материалдық мәдениет пен техниканы зерттеуге маңызы. Бұл ретте мәдени </w:t>
      </w:r>
      <w:r w:rsidRPr="009E0AC8">
        <w:rPr>
          <w:rFonts w:ascii="Times New Roman" w:hAnsi="Times New Roman" w:cs="Times New Roman"/>
          <w:sz w:val="24"/>
          <w:szCs w:val="24"/>
          <w:lang w:val="kk-KZ"/>
        </w:rPr>
        <w:lastRenderedPageBreak/>
        <w:t>қабаттың немесе жерлеудің сақталуын ескеру қажет. Толық қазылған, бірақ археология үшін өте құнды мәліметтер берген немесе археологиялық мәдениеттерге атаулар берген ескерткіштер де қорғауға жатады.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Тарихи ескерткіштер үшін ескерткіштің немесе онымен байланысты оқиғалардың тарихи және саяси маңыздылығын ескеру қажет; ол мемлекет немесе аудан тарихында, халық өмірінде қандай маңызды оқиғаларды бейнелейді; ғылыми маңызы, ғылым мен техниканың, өнеркәсіптің, ауыл шаруашылығының, энергетиканың, көліктің және т. б. даму деңгейінің көрінісі.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Сәулет ескерткішінің құндылығын анықтау үшін оны құрған қоғамның әлеуметтік негіздері мен өмірлік процестерін, ескерткіштің ұлттық немесе жергілікті сәулет өнерінің тарихи дамуындағы орны мен маңыздылығын, жергілікті өнер мектебінің қалыптасуын, рұқсаттың тереңдігі мен жетілуін анықтау үшін оның маңыздылығын ескеру қажет</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көркем-эстетикалық міндеттерді, осы негізгі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құрылыс өнерінің тараптары. Ғасырдан астам жасқа ие барлық сәулет ескерткіштері, сондай-ақ жасы кіші ең құнды объектілер сақтауға жатады. Тарихи-мәдени мұраның қорғалатын объектілерінің тізіміне жекелеген құрылыстардың әр түрлі көркемдік құндылығына қарамастан, барлық тарихи қалыптасқан ансамбльдер мен қала құрылысы кешендері, сондай-ақ ландшафттың бірегей ерекшеліктері бар көрікті жерлер кіреді.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Монументалды-бейнелеу өнерінің ескерткіштері үшін келесі сипаттамаларды ескеру қажет: мүсіндер мен ескерткіштер үшін – көркем-бейнелі экспрессивтіліктің тереңдігі, суретшінің кәсіби шеберлік деңгейі. Монументалды кескіндеме туындылары үшін-көркем образдарды ашудың тереңдігі, осы өнер түрінің туындысының өзіндік ерекшелігі мен жоғары жетілуі,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оның қалыптасуы мен дамуының тарихи кезеңдері.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Табиғаттың құнды объектілері орналасқан жерлер, сондай-ақ тарихи-мәдени объектілер ерекше қорғалатын аумақтардың жерлеріне жатады.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 орналасқан аумақтар тарихи-мәдени мақсаттағы жерлер болып табылады. Бұл аумақтар ескерткіштерді сақтау, қалпына келтіру және пайдалану жұмыстарын жүргізу үшін қолданылады. Олар меншік иелерінен алынбайды, бірақ Экономикалық қызмет шектеулі немесе тыйым салынады. Оларды ескерткіштерді ғылыми және мәдени мақсаттарда қорғау және пайдалану үшін пайдалануға болады.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Кез келген аумақтық жоспарлау жобаларының карталарында (схемаларында)</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деңгейі мен қала құрылысы жоспарларында тарихи-мәдени мақсаттағы жерлердің аумақтары, ескерткіштер аумақтарының шекаралары, сондай-ақ оларды қорғау аймақтары көрсетілуге тиіс. Карта-схемалар-бұл графикалық және мәтіндік материалдардан тұратын, жылжымайтын ескерткіштердің барлық түрлерін және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сондай-ақ барлық жаңадан анықталған объектілерді. Оларға сондай-ақ</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 тарихи-мәдени қорықтарды және қорық аумақтарын қорғау аймақтары көрсетіледі.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Қауіпсіздік аймағы туралы түсінік тек жеке ескерткіштің ғана емес, сонымен бірге ол пайда болған және өмір сүруді жалғастыратын ортаның тарихи-мәдени құндылығын түсінуге байланысты пайда болды. Ішкі заңнамада алғаш рет "ескерткіштерді қоршап тұрған жаңа құрылыстарды салуға" тыйым салынған аумақ туралы түсінік 1924 жылы "ескерткіштерді есепке алу туралы нұсқаулықта..."көрсетілген. "Қорғау аймақтары" термині 1948 жылы пайда болды және археологиялық ескерткіштерге қатысты қолданылды. Бұдан әрі, РСФСР "ескерткіштерді қорғау және пайдалану туралы" Заңында</w:t>
      </w:r>
      <w:r w:rsidRPr="009E0AC8">
        <w:t xml:space="preserve"> </w:t>
      </w:r>
      <w:r w:rsidRPr="009E0AC8">
        <w:rPr>
          <w:rFonts w:ascii="Times New Roman" w:hAnsi="Times New Roman" w:cs="Times New Roman"/>
          <w:sz w:val="24"/>
          <w:szCs w:val="24"/>
          <w:lang w:val="kk-KZ"/>
        </w:rPr>
        <w:t xml:space="preserve">тарих және мәдениет "1978 ж.бұл терминге" құрылыс салуды реттеу аймақтары "және"қорғалатын ландшафт аймақтары" қосылды. 1982 жылғы "Тарих және мәдениет ескерткіштерін қорғау және пайдалану туралы ережеде" қазіргі уақытта ескерткіштерді қорғау және пайдалану жобаларын әзірлеу кезінде </w:t>
      </w:r>
      <w:r w:rsidRPr="009E0AC8">
        <w:rPr>
          <w:rFonts w:ascii="Times New Roman" w:hAnsi="Times New Roman" w:cs="Times New Roman"/>
          <w:sz w:val="24"/>
          <w:szCs w:val="24"/>
          <w:lang w:val="kk-KZ"/>
        </w:rPr>
        <w:lastRenderedPageBreak/>
        <w:t>қолданылатын ескерткіштерді қорғау аймақтарының үш санаты бөлінді: қорғау аймағы, құрылыс салуды реттеу аймағы, қорғалатын ландшафт аймағы.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 қорғау аймақтарының шекараларында ескерткіштің түрі мен құндылығына байланысты оны зерделеу, сақтау және қалпына келтіру мүмкіндігін қамтамасыз ететін ұстау және пайдалану режимі белгіленеді.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 қорғау аймақтарының аумағында тиісті мемлекеттік ескерткіштерді қорғау органдарының ерекше рұқсатынсыз жер және құрылыс жұмыстарын немесе өзге де шаруашылық қызметті жүргізуге тыйым салынады.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Қандай да бір шаруашылық жұмыстарын жүргізу кезінде кәсіпорындар мен ұйымдар археологиялық немесе басқа да объектілер табылған жағдайда бұл туралы Жергілікті ескерткіштерді қорғау органына хабарлауға және ескерткіштің сақталуына қатер төндіретін жұмыстарды тоқтатуға міндетті.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Қорғау аймағы-Мәдени мұра объектісінің тарихи ландшафтық ортасында сақталуын қамтамасыз ету мақсатында, мәдени мұра объектісінің тарихи-қала құрылысы немесе табиғи ортасын сақтауға және қалпына келтіруге бағытталған арнайы шараларды қолдануды қоспағанда, шаруашылық қызметті шектейтін және құрылысқа тыйым салатын жерді пайдаланудың ерекше режимі белгіленетін аумақ.</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Шын мәнінде, бұл ескерткіштің өзі алып жатқан аумақ және оның айналасындағы кеңістік, кез-келген жұмыстың жанында өндіріс болған жағдайда оның физикалық сақталуына кепілдік береді. Қорғау аймағының аумағына ескерткішпен байланысты тарихи немесе көркем құнды құрылыс, ландшафт және жекелеген құрылыстар учаскелері енгізіледі. Кезінде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ескерткіштердің шашыраңқы орналасуында әрбір ескерткіш үшін жеке қорғау аймақтары бөлінеді. Жақын орналасқан жағдайда біріктіруші күзет аймағын құрған жөн. Қорғау аймақтарының шекараларын табиғи табиғи шекаралармен, сондай-ақ қолданыстағы құрылысты ескере отырып біріктірген жөн. Күзет аймақтарының шекараларын күзет тақталарымен немесе арнайы белгілермен белгілеу ұсынылады.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Қолдау жоспарларын немесе құрылыстың бас жоспарларын әзірлеу кезінде қауіпсіздік аймақтары қызыл сызықпен белгіленуі керек.</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Қорғау аймағында ескерткіштің сақталуы үшін қажетті сыртқы жағдайлар: гидрологиялық жағдай, ауа бассейнінің тазалығы, Шу мен динамикалық әсерлерден қорғау және т. б. қамтамасыз етілуі тиіс.</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Егер қорғау аймағының аумағында тарихи және мәдени құнды объектілерді (қоймалар, шеберханалар, жасыл желектер) қабылдауға кедергі келтіретін "бөгде" объектілер болса, онда олар жойылуы тиіс.</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Қорғау аймағы ғылыми зерттеулер, жобалау-қалпына келтіру жұмыстары үшін және мәдени мақсаттарда келушілер үшін қолжетімді болуға тиіс.</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Әрбір ескерткіш үшін қорғау аймағын пайдалану режимі оның ерекшеліктері мен қазіргі заманғы немесе жоспарланған пайдалану сипаты ескеріле отырып белгіленеді.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Құрылыс салуды және шаруашылық қызметті реттеу аймағы – шегінде құрылысты және шаруашылық қызметті шектейтін жерді пайдалану режимі белгіленетін, бұрыннан бар ғимараттар мен құрылыстарды реконструкциялауға қойылатын талаптар айқындалатын аумақ.</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Құрылыс салуды реттеу аймағында тарихи қалыптасқан жоспарлау мен сақталып қалған ландшафт сақталуға тиіс. Ескерткіштер мен тарихи ландшафтты көрнекі қабылдауға кедергі келтіретін диссонантты Нысандар жойылуы керек. Жаңа объектілердің құрылысы олардың қалыптасқан тарихи-мәдени ортамен қалай үйлесетініне байланысты реттеледі.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Құрылыс салуды реттеудің мынадай түрлері ажыратылады: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lastRenderedPageBreak/>
        <w:t>-Жаңа құрылыс Тарихи құрылыс заңдылықтарына және жалпы қалыптасқан тарихи-мәдени ортаға бағынатын қорғау аймақтарына тікелей іргелес аумақтар.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 Құнды орналасуы мен дамуы бар ескерткіштерден салыстырмалы түрде алыс аумақтар. Мұнда жаңа құрылысты реттеу жалпы панорамадағы ескерткіштердің маңыздылығын сақтау міндеттерімен анықталады.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Құрылыс салуды реттеу аймағында қалыптасқан тарихи-мәдени ортаны бұзатын өнеркәсіптік кәсіпорындардың, көлік магистральдарының және өзге де инженерлік құрылыстардың болуына жол берілмейді.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Құрылыс салуды реттеу аймақтарының шекаралары ескерткіштер мен жаңа құрылыс салудың өзара әсер ету шарттарымен айқындалады. Жаңа құрылыстың орналасуы мен өлшемдері құрылыстың тарихи бөлігін қабылдауға теріс әсер етпеуі керек.</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Қорғалатын ландшафт аймағы-оның шегіндегі аумақ</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Мәдени мұра объектілерімен композициялық байланысты өзен аңғарларын, су айдындарын, орманды және ашық кеңістікті қоса алғанда, табиғи ландшафтты сақтау (қалпына келтіру) мақсатында шаруашылық қызметке, бұрыннан бар ғимараттар мен құрылыстарды салуға және реконструкциялауға тыйым салатын немесе шектейтін жерді пайдалану режимі белгіленеді. Қорғалатын ландшафт аймақтары мынадай аумақтарға белгіленеді: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қорғау аймақтары мен құрылыс салуды реттеу аймақтарының құрамына кірген, бағалы ландшафтты – ғимараттар мен құрылыстардың композициясында үстемдік ететін, елді мекеннің немесе елді мекенде немесе одан тыс жерде орналасқан ескерткіштің тарихи бейнесінің тұтастығына әсер ететін, табиғи ортадағы орналасқан су айдындарын, рельефтерді сақтау немесе қалпына келтіру үшін пайдаланылады. Қорғалатын ландшафт аймақтарын құрудың мақсаты ескерткіштер мен табиғи ландшафттың (бедердің, су айдындарының, өсімдіктердің) тарихи қалыптасқан байланысын сақтау болып табылады. Қорғалатын ландшафт аумағында қалыптасқан антропогендік және табиғи ландшафтты бұзбайтын шаруашылық қызметті жүргізуге жол беріледі. Жекелеген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ландшафт ауыл шаруашылығы жұмыстарын сақтап қалуы мүмкін: шабындық, мал жаю, дала және бақша жұмыстары, көгалдандыру, жартастар мен көшкіндерді нығайту. Қорғалатын ландшафт аймағының шекараларында археологиялық зерттеулер жүргізуге зерттеушіде ашық парақпен қатар ескерткіштерді зерделеуге тиісті мемлекеттік органның рұқсаты болған кезде рұқсат етіледі.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Қорғалатын ландшафт аймақтарының шекаралары осы жердегі табиғат қалыптастырған нақты топографиялық жағдайларға байланысты белгіленеді. Елді мекендердің аумағында олар қалыптасқан ауылдық немесе қалалық құрылыс пен коммуникацияларды ескере отырып айқындалады.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Қорық аумақтары. Шоғырланған ескерткіштер кешендері және оларды қоршаған құрылыстар құрылыс салуды қатаң реттеу режимімен қорық аумақтарына біріктірілуі мүмкін. Жылжымайтын ескерткіштер кешені олардың пайда болу уақытына және әрқайсысының Тарихи немесе көркемдік құндылығына қарамастан аумақтың ортақтығымен біріктірілген тарихи-мәдени мұра объектілерінің тобы болып табылады. Қорық аумақтарында жекелеген ескерткіштердің, олардың ансамбльдері мен ескерткіштер кешендерінің қорғау аймақтары бөлінеді.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Қорық аумақтары олардың тарихи қалыптасқан жеке келбетін сақтау және қалпына келтіру мақсатында өзіне тән немесе ерекше орналасуымен және іргелес ландшафтымен құрылады.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 xml:space="preserve">Қорық аумақтарында ескерткіштерді қорғау мемлекеттік органдарының ерекше рұқсатынсыз жер, Құрылыс және басқа да шаруашылық жұмыстарын жүргізуге тыйым салынады. Қорықтық аумақтар шегінде жекелеген жер учаскелері ұстау мен пайдаланудың </w:t>
      </w:r>
      <w:r w:rsidRPr="009E0AC8">
        <w:rPr>
          <w:rFonts w:ascii="Times New Roman" w:hAnsi="Times New Roman" w:cs="Times New Roman"/>
          <w:sz w:val="24"/>
          <w:szCs w:val="24"/>
          <w:lang w:val="kk-KZ"/>
        </w:rPr>
        <w:lastRenderedPageBreak/>
        <w:t>белгіленген режимі сақталған жағдайда бұрынғы жер пайдаланушылардың пайдалануында қалуы мүмкін.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 қорғау-бұл мәдени мұраның жылжымайтын нысандарын физикалық сақтауға бағытталған шаралар кешені. Күзет</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 барлық қалған ескерткіштерді қорғау іс-шараларын табысты жүзеге асыру үшін бірінші дәрежелі және міндетті шара болып табылады: зерделеу, танымал ету, оқу және тәрбие мақсаттарында пайдалану.</w:t>
      </w:r>
    </w:p>
    <w:p w:rsid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 сақтаудың ең жақсы тәсілі-оларды пайдалану. Ескерткіштерді қорғау заңнамасына сәйкес тарихи және мәдени мұраны ғылымды, мәдениетті, білім беруді дамыту мақсатында пайдалануға жол беріледі. Ескерткіштерді пайдалану мұражайлар желісін құру, туризмді, экскурсияларды және басқа да нысандарды дамыту арқылы қамтамасыз етіледі. Ескерткіштерді пайдаланудың кез келген нысандары олардың сақталуына нұқсан келтірмеуге тиіс.</w:t>
      </w:r>
    </w:p>
    <w:p w:rsidR="009E0AC8" w:rsidRDefault="009E0AC8" w:rsidP="009E0AC8">
      <w:pPr>
        <w:spacing w:after="0"/>
        <w:jc w:val="both"/>
        <w:rPr>
          <w:rFonts w:ascii="Times New Roman" w:hAnsi="Times New Roman" w:cs="Times New Roman"/>
          <w:sz w:val="24"/>
          <w:szCs w:val="24"/>
          <w:lang w:val="kk-KZ"/>
        </w:rPr>
      </w:pPr>
    </w:p>
    <w:p w:rsidR="009E0AC8" w:rsidRDefault="009E0AC8" w:rsidP="009E0AC8">
      <w:pPr>
        <w:spacing w:after="0"/>
        <w:jc w:val="both"/>
        <w:rPr>
          <w:rFonts w:ascii="Times New Roman" w:hAnsi="Times New Roman" w:cs="Times New Roman"/>
          <w:sz w:val="24"/>
          <w:szCs w:val="24"/>
          <w:lang w:val="kk-KZ"/>
        </w:rPr>
      </w:pPr>
    </w:p>
    <w:p w:rsidR="009E0AC8" w:rsidRPr="009E0AC8" w:rsidRDefault="009E0AC8" w:rsidP="009E0AC8">
      <w:pPr>
        <w:spacing w:after="0"/>
        <w:jc w:val="both"/>
        <w:rPr>
          <w:rFonts w:ascii="Times New Roman" w:hAnsi="Times New Roman" w:cs="Times New Roman"/>
          <w:b/>
          <w:sz w:val="24"/>
          <w:szCs w:val="24"/>
          <w:lang w:val="kk-KZ"/>
        </w:rPr>
      </w:pPr>
      <w:r w:rsidRPr="009E0AC8">
        <w:rPr>
          <w:rFonts w:ascii="Times New Roman" w:hAnsi="Times New Roman" w:cs="Times New Roman"/>
          <w:b/>
          <w:sz w:val="24"/>
          <w:szCs w:val="24"/>
          <w:lang w:val="kk-KZ"/>
        </w:rPr>
        <w:t>Дәріс 8-9. Ескерткіштерді қорғау саласындағы заңнаманы дамыту</w:t>
      </w:r>
    </w:p>
    <w:p w:rsidR="009E0AC8" w:rsidRPr="009E0AC8" w:rsidRDefault="009E0AC8" w:rsidP="009E0AC8">
      <w:pPr>
        <w:spacing w:after="0"/>
        <w:jc w:val="both"/>
        <w:rPr>
          <w:rFonts w:ascii="Times New Roman" w:hAnsi="Times New Roman" w:cs="Times New Roman"/>
          <w:sz w:val="24"/>
          <w:szCs w:val="24"/>
          <w:lang w:val="kk-KZ"/>
        </w:rPr>
      </w:pP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Ресей империясының заңнамасы ұлттық (мұраны анықтау мен зерттеудің жалпы мәселелеріне қатысты), ведомстволық (ескерткіштердің белгілі бір түрін қорғау) және аймақтық (ұлттық заңдар негізінде жасалған, жергілікті ерекшеліктері бар) құқықтық құжаттардан тұрды.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XVIII–ХХ ғасырдың басында. үшін бірыңғай термин болған жоқ</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Мәдени мұра ескерткіштерін белгілеу. XVIII ғ.</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сипаттамалық анықтамалар немесе "тауық заттары"сияқты дәл емес терминдер.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Кейінірек құжаттарда "ежелгі сирек кездесетін заттар" деген тіркестер қолданылды»,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"ежелгі ескерткіштер", "ежелгі ескерткіштер" және басқалар. Бірінші әрекет</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 ұғымын қалыптастыру бірінші кезекте жүзеге асырылды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1869 ж. археологиялық съезде және оған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жылжымайтын ескерткіштер: қалашықтар, ғимараттар, икондар, қорғандар, Қолжазбалар және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басқа5. Егер XVIII ғасырдың бірінші жартысында. "Ежелгі" ұғымы 100 жастан асқан ескі "қозғалатын" құндылықтармен байланысты болса, ХХ ғасырдың басында. сәулет нысандарына – "ескерткіштерге" басымдық жиі берілді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ежелгі", кем дегенде 150 жыл бұрын салынған6. Алайда бірыңғай жүйе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1917 жылға дейін Мәдени мұра саласындағы терминдер, ұғымдар мен анықтамалар әзірленбеген.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1920-1930 жылдары қабылданған Халық Комиссарлар Кеңесінің декреттерінде және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басқа актілерде "революция ескерткіштері", "ескерткіштер" терминдері қолданылды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"халық тұрмысының ескерткіштері", "Қызыл Армия ескерткіштері", "мәдениет ескерткіші" және т. б.</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Халық Комиссарлар Кеңесінің (ХКК) декретіне нұсқаулықта және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Бүкілресейлік Орталық Атқару Комитеті (БОАК) 7 жылғы 1924 қаңтарда "Өнер, Ежелгі және табиғат ескерткіштерін есепке алу және қорғау туралы" оларды жіктеудің алғашқы әрекетін жасады: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1. Ғылыми-көркемдік және археологиялық маңызы бар ескерткіштер,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оларды практикалық мақсаттарда пайдалануға болмайды (серфтер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қабырғалар, көпірлер, субұрқақтар).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2. Оларға көп зиян келтірместен қолдануға болатын ескерткіштер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lastRenderedPageBreak/>
        <w:t>тарихи-көркемдік құндылықтың сақталуы мен бұзылуы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жалға алу және т.б.).</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3. Сыртқы келбетін және ішкі безендірілуін өзгертпей, тек ғылыми және музей-дәлелденетін мақсаттарда ғана пайдаланылатын ескерткіштер (сарайлар, музей-усадьбалар).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КСРО-да мәдени саясатқа қатысты мемлекеттік саясат</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құндылықтар өте идеологиялық болды, демек –</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непоследовательной және қарама-қайшы. Мәселен, БОАК мен ХКК қаулысында</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РСФСР "тарихи ескерткіштерді қорғау туралы" 10 тамыз 1933 ж.</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"революциялық қозғалыстың ескерткіштері, бекіністер,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сарайлар, тарихи оқиғалар мен адамдармен байланысты үйлер, монастырлар,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шіркеулер және басқа ғимараттар". Шын мәнінде, бұл құжат басымдықты заңдастырды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революциялық қозғалыс ескерткіштерін қорғау, ал орталық билік</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басқа объектілерді жаппай жою үшін жауапкершілік алынды,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мысалы, ғибадатханалар мен храмдар.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Мұндай тәжірибе 1930-1960 жылдары кең таралған және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бұл саланы жақсарту тек 1970-ші жылдары басталды. алғаш рет</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заңнамалық құжатта "тарих және мәдениет ескерткіші" термині 1965 жылы Бүкілресейлік тарих және мәдениет ескерткіштерін қорғау қоғамын құру туралы Үкіметтің қаулысында пайда болды, содан кейін басқа актілерде бекітілді. "Ескерткіш "және" тарих және мәдениет ескерткіші " Мәдени мұра нысандарын белгілеудің негізгі ұғымдарына айналды.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Олар ұзақ уақыт бойы отандық орталықтың орталығында болды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КСРО-ның "қорғау және қорғау туралы" Заңында көрініс тапқан заңнамалық кеңістік</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29.10.1976 ж." Тарих және мәдениет ескерткіштерін пайдаланудың</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бұл заң: "тарих және мәдениет ескерткіштері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құрылыстар, ескерткіш орындар және тарихи</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халық өміріндегі оқиғалар, қоғам мен мемлекеттің дамуы, шығармалары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материалдық және рухани шығармашылықтың,</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ғылыми, көркемдік және өзге де мәдени құндылық". Түрлеріне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 жатады (5-б.):</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"тарихи ескерткіштер-ғимараттар, құрылыстар, ескерткіш орындар және заттар,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халық өміріндегі маңызды тарихи оқиғалармен байланысты,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қоғам мен мемлекеттің дамуы, революциялық қозғалыс,</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Қазан социалистік революциясы, азаматтық және Ұлы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Отан соғысы, социалистік және коммунистік</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құрылыс, халықаралық ынтымақтастықты нығайту, сондай-ақ</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ғылым мен техниканың, халықтардың мәдениеті мен тұрмысының, аса көрнекті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саяси, мемлекеттік, әскери қайраткерлердің, халық батырларының,</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ғылым, әдебиет және өнер қайраткерлерінің;</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археологиялық ескерткіштер-қалашықтар, қорғандар, ежелгі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елді мекендер, бекіністер, өндірістер, каналдар, жолдар, ежелгі орындар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жерлеу орындары, тас мүсіндер, жартастағы бейнелер, көне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ежелгі елді мекендердің тарихи мәдени қабатының заттары, учаскелері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пункттер;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қала құрылысы және сәулет ескерткіштері-архитектурные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ансамбльдер мен кешендер, Тарихи орталықтар, орамдар, алаңдар, көшелер,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қалалар мен басқа да елді мекендердің ежелгі жоспарлануы мен құрылысының қалдықтары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азаматтық, өнеркәсіптік, әскери, діни құрылыстар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lastRenderedPageBreak/>
        <w:t>сәулет, халық сәулеті, сондай-ақ олармен байланысты жұмыстар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бейнелеу, сәндік-қолданбалы және өзге де өнер түрлері;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 өнер ескерткіштері-монументалды, бейнелеу, сәндік-қолданбалы және өзге де өнер түрлерінің туындылары;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деректі ескерткіштер-мемлекеттік билік органдары мен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мемлекеттік басқару органдарының, басқа да жазбаша және графикалық</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құжаттар, кинофотоқұжаттар және дыбыс жазбалары, сондай-ақ ежелгі және басқалар</w:t>
      </w:r>
    </w:p>
    <w:p w:rsid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қолжазбалар мен мұрағаттар, фольклор мен музыка жазбалары, сирек кездесетін басылымдар".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 ұғымының ең негізделген анықтамасы деп саналады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1986 жылы П. Б. Боярский берген" Тарих және мәдениет ескерткіштері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мәдениет-бұл материалдық нысандар мен ескерткіш орындардың жиынтығы,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барлық жақтарды көрсететін шартты-үздіксіз қатарды құрайтын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БиоСфера жүйесіндегі адамзат қоғамының тарихи дамуы " 13.</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А. М. Кулемзиннің пікірінше, ол шамадан тыс ғылымға ұшырайды,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осыған байланысты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өткен ұрпақтардың</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тарихи дәуір мен оның мәдениеті арасындағы тығыз байланысты көрсетеді.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көріністері. Олардың басты құндылығы - олар тек қана емес</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адамзат қоғамының, ұлттық мәдениеттердің пайда болуы мен дамуы туралы ақпаратты сақтайды, бірақ зерттеуші келесі анықтаманы ұсынды: "ескерткіштер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тарих және мәдениет-бұл тарихтан туындаған объектілер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оқиғалар мен құбылыстарды немесе олардың әсер ету іздерін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тарихи және эстетикалық ақпарат көздері, тікелей түпнұсқа</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білім".</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Қазіргі уақытта "мәдени" ұғымы жиі қолданылады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мұра " деп түсініледі, ол материалдық және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құрылған материалдық емес нысандар олар туралы идеялар жүйесін қалыптастырады, қоғамды сақтау стратегиясын әзірлеуге негіз құруға көмектеседі.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Қатысты мемлекеттік саясаттың негізгі факторлары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кеңес заманындағы мәдени мұра тоталитарлық принциптер болды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партия-шаруашылық элитасы қызметінің қатаң идеологиялық</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шенеуніктердің қысым көрсетуі, надандығы мен немқұрайлылығы, сондай-ақ идеалдардың басымдығы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тап күресі. Сонымен қатар, билік құрылымдарының негізгі мақсаты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жеделдетілген индустрияландыру жүргізу, ал мәдениет саласына бөлінген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екінші роль. Нысандар неғұрлым тиімді жағдайда болды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революциялық тақырыпқа байланысты мұралар, ең жаманы – діни ескерткіштер, асыл құрылыстар, революцияға дейінгі билеуші элитаның өкілдеріне арналған ескерткіштер.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Мемлекеттік органдардың үлкен күш-жігеріне қарамастан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органдары, жұртшылық және коммерциялық құрылымдар билікке келгенге дейін</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большевиктер 1917 жылдың қазан айында Ресейде құрылған жоқ</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ескерткіштерді қорғау туралы Бүкілресейлік заң. Сондықтан жалғастырды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жекелеген жеке және заңды тұлғаларды қорғаған заңнамалық актілер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шіркеу нысандары мен ежелгі заттар.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1917 жылы ақпанда басталып, бірнеше жылға созылды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революциялық өзгерістер Ресейде анархияны, құқықтық нигилизмді және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хаос. Олар жаңа билік органдарының белсенді қызметін қамтамасыз етті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lastRenderedPageBreak/>
        <w:t>мәдени мұраны ұлттандыру және қорғау. Буржуазиямен күрес,</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дворяндар мен дінбасылар тонауға, жоюға және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мәдени құндылықтарды елден қарқынды әкету. Қабылданғандардың арасында</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құқықтық құжаттар 1918 ж. "ескерткіштер туралы" Жарлықтарына ерекше назар аударылады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туралы", "ерекше көркем және тарихи маңызы бар заттарды шетелге әкетуге және сатуға тыйым салу туралы", "Жеке тұлғалардың, қоғамдар мен мекемелердің иелігіндегі өнер және ежелгі ескерткіштерді тіркеу, есепке алу және сақтау туралы" және тағы басқалар. Олардың біріншісі автократия кезеңіндегі мемлекет қайраткерлеріне ескерткіштерді түсіруді және оның орнына революционерлер мен шығармашылық зиялы қауым өкілдеріне ескерткіш орнатуды бұйырды, яғни оны іс жүзінде қойды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лениндік идеяны жүзеге асыру бойынша ауқымды жұмыстың басталуы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монументалды насихат. Екінші декрет мәдени құндылықтарды әкетуге тыйым салды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халық комиссариатының білуінсіз шетелге құндылықтар</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ағарту (Халық Ағарту Комиссариаты) және бұл жұмысқа белсенді қатысты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Бүкілресейлік төтенше комиссия. Үшінші құжат жарияланды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барлық мұра ескерткіштерін мемлекеттік тіркеуді және</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биліктің барлық тарихи нысандарды қатаң бақылауы.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Ол ресми саясаттың жетекші бағыттарын анықтады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ұзақ жылдарға арналған ескерткіштер. Авторлық есептеулер бойынша, барлығы 1918-1924 жж.</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КСРО-ның мәдени мұрасына қатысты 20-дан астам жарлық шығарылды.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Мұраны қорғау туралы 1918-1920 жылдардағы жарлықтар Пролеткульттың ұстанымына қайшы келді, бұл ескерткіштерді идеологиялық тұрғыдан зиянды деп жоюды талап етті.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Олар мұра нысандарын сақтау стратегиясын нақтылады: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1. Жөндеу, қалпына келтіру, қайта жасау және т. б. қажет болған жағдайда</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өткен ескерткіштер бойынша жұмыстар бөлімнің міндетті рұқсатын талап етті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Наркомпростың мұражай ісі бойынша.</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2. Археологиялық ескерткіштердің тұтастығын бұзуға жол берілмеді.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қазба немесе басқа жұмыстарды жүргізу уақыты.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3. Табылған барлық ежелгі заттар міндетті түрде тапсырылуы керек еді</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мемлекеттік мұражайларға.</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4. Саябақтардағы тарихи және көркем ландшафтты бұзуға тыйым салынды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және Бақтарда.</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Жоғарыда айтылғандай, мемлекеттің мәдениет саласындағы саясаты</w:t>
      </w:r>
    </w:p>
    <w:p w:rsidR="009E0AC8" w:rsidRP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t>мұра қайшыл</w:t>
      </w:r>
      <w:r w:rsidR="0087775C">
        <w:rPr>
          <w:rFonts w:ascii="Times New Roman" w:hAnsi="Times New Roman" w:cs="Times New Roman"/>
          <w:sz w:val="24"/>
          <w:szCs w:val="24"/>
          <w:lang w:val="kk-KZ"/>
        </w:rPr>
        <w:t xml:space="preserve">ықты болды. Сонымен, үлкен саны </w:t>
      </w:r>
      <w:r w:rsidRPr="009E0AC8">
        <w:rPr>
          <w:rFonts w:ascii="Times New Roman" w:hAnsi="Times New Roman" w:cs="Times New Roman"/>
          <w:sz w:val="24"/>
          <w:szCs w:val="24"/>
          <w:lang w:val="kk-KZ"/>
        </w:rPr>
        <w:t>тарихи құндылықтар жеке сара</w:t>
      </w:r>
      <w:r w:rsidR="0087775C">
        <w:rPr>
          <w:rFonts w:ascii="Times New Roman" w:hAnsi="Times New Roman" w:cs="Times New Roman"/>
          <w:sz w:val="24"/>
          <w:szCs w:val="24"/>
          <w:lang w:val="kk-KZ"/>
        </w:rPr>
        <w:t xml:space="preserve">йлар мен үй-жайлардан көшірілді </w:t>
      </w:r>
      <w:r w:rsidRPr="009E0AC8">
        <w:rPr>
          <w:rFonts w:ascii="Times New Roman" w:hAnsi="Times New Roman" w:cs="Times New Roman"/>
          <w:sz w:val="24"/>
          <w:szCs w:val="24"/>
          <w:lang w:val="kk-KZ"/>
        </w:rPr>
        <w:t>орталық және провинциялық мұражайл</w:t>
      </w:r>
      <w:r w:rsidR="0087775C">
        <w:rPr>
          <w:rFonts w:ascii="Times New Roman" w:hAnsi="Times New Roman" w:cs="Times New Roman"/>
          <w:sz w:val="24"/>
          <w:szCs w:val="24"/>
          <w:lang w:val="kk-KZ"/>
        </w:rPr>
        <w:t xml:space="preserve">ар тұтастықтың бұзылуына әкелді </w:t>
      </w:r>
      <w:r w:rsidRPr="009E0AC8">
        <w:rPr>
          <w:rFonts w:ascii="Times New Roman" w:hAnsi="Times New Roman" w:cs="Times New Roman"/>
          <w:sz w:val="24"/>
          <w:szCs w:val="24"/>
          <w:lang w:val="kk-KZ"/>
        </w:rPr>
        <w:t>бұрынғы жиналыстар және оларды мәдени</w:t>
      </w:r>
      <w:r w:rsidR="0087775C">
        <w:rPr>
          <w:rFonts w:ascii="Times New Roman" w:hAnsi="Times New Roman" w:cs="Times New Roman"/>
          <w:sz w:val="24"/>
          <w:szCs w:val="24"/>
          <w:lang w:val="kk-KZ"/>
        </w:rPr>
        <w:t xml:space="preserve"> ескерткіштер ретінде жою. </w:t>
      </w:r>
      <w:r w:rsidRPr="009E0AC8">
        <w:rPr>
          <w:rFonts w:ascii="Times New Roman" w:hAnsi="Times New Roman" w:cs="Times New Roman"/>
          <w:sz w:val="24"/>
          <w:szCs w:val="24"/>
          <w:lang w:val="kk-KZ"/>
        </w:rPr>
        <w:t>Бір жағынан, мәдени құндылықтар ұ</w:t>
      </w:r>
      <w:r w:rsidR="0087775C">
        <w:rPr>
          <w:rFonts w:ascii="Times New Roman" w:hAnsi="Times New Roman" w:cs="Times New Roman"/>
          <w:sz w:val="24"/>
          <w:szCs w:val="24"/>
          <w:lang w:val="kk-KZ"/>
        </w:rPr>
        <w:t xml:space="preserve">лттандырылды және тыйым салынды </w:t>
      </w:r>
      <w:r w:rsidRPr="009E0AC8">
        <w:rPr>
          <w:rFonts w:ascii="Times New Roman" w:hAnsi="Times New Roman" w:cs="Times New Roman"/>
          <w:sz w:val="24"/>
          <w:szCs w:val="24"/>
          <w:lang w:val="kk-KZ"/>
        </w:rPr>
        <w:t>оларды шетелге шығару, сонымен бір</w:t>
      </w:r>
      <w:r w:rsidR="0087775C">
        <w:rPr>
          <w:rFonts w:ascii="Times New Roman" w:hAnsi="Times New Roman" w:cs="Times New Roman"/>
          <w:sz w:val="24"/>
          <w:szCs w:val="24"/>
          <w:lang w:val="kk-KZ"/>
        </w:rPr>
        <w:t xml:space="preserve">ге билік іс жүзінде заңдастырды </w:t>
      </w:r>
      <w:r w:rsidRPr="009E0AC8">
        <w:rPr>
          <w:rFonts w:ascii="Times New Roman" w:hAnsi="Times New Roman" w:cs="Times New Roman"/>
          <w:sz w:val="24"/>
          <w:szCs w:val="24"/>
          <w:lang w:val="kk-KZ"/>
        </w:rPr>
        <w:t>құнды заттар және тіпті жәдігерлердің. Мүмкін, сол жылдары қалыптасқан ВЦИК-тің 23.02.1922 жылғы "шіркеу құндылықтарын алу тәртібі туралы" Д</w:t>
      </w:r>
      <w:r w:rsidR="0087775C">
        <w:rPr>
          <w:rFonts w:ascii="Times New Roman" w:hAnsi="Times New Roman" w:cs="Times New Roman"/>
          <w:sz w:val="24"/>
          <w:szCs w:val="24"/>
          <w:lang w:val="kk-KZ"/>
        </w:rPr>
        <w:t xml:space="preserve">екреті жағдайды айқын көрсетеді </w:t>
      </w:r>
      <w:r w:rsidRPr="009E0AC8">
        <w:rPr>
          <w:rFonts w:ascii="Times New Roman" w:hAnsi="Times New Roman" w:cs="Times New Roman"/>
          <w:sz w:val="24"/>
          <w:szCs w:val="24"/>
          <w:lang w:val="kk-KZ"/>
        </w:rPr>
        <w:t>сенушілер тобын пайдалану". О</w:t>
      </w:r>
      <w:r w:rsidR="0087775C">
        <w:rPr>
          <w:rFonts w:ascii="Times New Roman" w:hAnsi="Times New Roman" w:cs="Times New Roman"/>
          <w:sz w:val="24"/>
          <w:szCs w:val="24"/>
          <w:lang w:val="kk-KZ"/>
        </w:rPr>
        <w:t xml:space="preserve">л үшін ресми себеп аштық болды, </w:t>
      </w:r>
      <w:r w:rsidRPr="009E0AC8">
        <w:rPr>
          <w:rFonts w:ascii="Times New Roman" w:hAnsi="Times New Roman" w:cs="Times New Roman"/>
          <w:sz w:val="24"/>
          <w:szCs w:val="24"/>
          <w:lang w:val="kk-KZ"/>
        </w:rPr>
        <w:t>1921 жылдың жазында Еділ бойында басталды. Кеңес өкіметі шіркеуге аштыққа қарсы көмек ұйымдастыруға, оған қарсы белсенді үгіт-насихат науқанын жүргізуге мүмкіндік бермеді, яғни.жағдайды шіркеудің меншігін түпкілікті жою үшін пайдаланды. Бір ай ішінде жергілікті кеңестер барлық қымбат заттарды алтыннан алып тастауға мәжбүр болды,</w:t>
      </w:r>
    </w:p>
    <w:p w:rsidR="009E0AC8" w:rsidRDefault="009E0AC8" w:rsidP="009E0AC8">
      <w:pPr>
        <w:spacing w:after="0"/>
        <w:jc w:val="both"/>
        <w:rPr>
          <w:rFonts w:ascii="Times New Roman" w:hAnsi="Times New Roman" w:cs="Times New Roman"/>
          <w:sz w:val="24"/>
          <w:szCs w:val="24"/>
          <w:lang w:val="kk-KZ"/>
        </w:rPr>
      </w:pPr>
      <w:r w:rsidRPr="009E0AC8">
        <w:rPr>
          <w:rFonts w:ascii="Times New Roman" w:hAnsi="Times New Roman" w:cs="Times New Roman"/>
          <w:sz w:val="24"/>
          <w:szCs w:val="24"/>
          <w:lang w:val="kk-KZ"/>
        </w:rPr>
        <w:lastRenderedPageBreak/>
        <w:t>және оларды орталық кө</w:t>
      </w:r>
      <w:r w:rsidR="0087775C">
        <w:rPr>
          <w:rFonts w:ascii="Times New Roman" w:hAnsi="Times New Roman" w:cs="Times New Roman"/>
          <w:sz w:val="24"/>
          <w:szCs w:val="24"/>
          <w:lang w:val="kk-KZ"/>
        </w:rPr>
        <w:t xml:space="preserve">мек комиссиясының қорына беруге </w:t>
      </w:r>
      <w:r w:rsidRPr="009E0AC8">
        <w:rPr>
          <w:rFonts w:ascii="Times New Roman" w:hAnsi="Times New Roman" w:cs="Times New Roman"/>
          <w:sz w:val="24"/>
          <w:szCs w:val="24"/>
          <w:lang w:val="kk-KZ"/>
        </w:rPr>
        <w:t>ашаршылыққа ұшыраған халыққа.</w:t>
      </w:r>
    </w:p>
    <w:p w:rsidR="009E0AC8" w:rsidRDefault="009E0AC8" w:rsidP="009E0AC8">
      <w:pPr>
        <w:spacing w:after="0"/>
        <w:jc w:val="both"/>
        <w:rPr>
          <w:rFonts w:ascii="Times New Roman" w:hAnsi="Times New Roman" w:cs="Times New Roman"/>
          <w:sz w:val="24"/>
          <w:szCs w:val="24"/>
          <w:lang w:val="kk-KZ"/>
        </w:rPr>
      </w:pPr>
    </w:p>
    <w:p w:rsidR="0087775C" w:rsidRDefault="0087775C" w:rsidP="0087775C">
      <w:pPr>
        <w:spacing w:after="0"/>
        <w:jc w:val="both"/>
        <w:rPr>
          <w:rFonts w:ascii="Times New Roman" w:hAnsi="Times New Roman" w:cs="Times New Roman"/>
          <w:b/>
          <w:sz w:val="24"/>
          <w:szCs w:val="24"/>
          <w:lang w:val="kk-KZ"/>
        </w:rPr>
      </w:pPr>
      <w:r w:rsidRPr="0087775C">
        <w:rPr>
          <w:rFonts w:ascii="Times New Roman" w:hAnsi="Times New Roman" w:cs="Times New Roman"/>
          <w:b/>
          <w:sz w:val="24"/>
          <w:szCs w:val="24"/>
          <w:lang w:val="kk-KZ"/>
        </w:rPr>
        <w:t>Дәріс 10. Ескерткіштерді қорғау саласындағы қазіргі заңнама</w:t>
      </w:r>
    </w:p>
    <w:p w:rsidR="0087775C" w:rsidRPr="0087775C" w:rsidRDefault="0087775C" w:rsidP="0087775C">
      <w:pPr>
        <w:spacing w:after="0"/>
        <w:jc w:val="both"/>
        <w:rPr>
          <w:rFonts w:ascii="Times New Roman" w:hAnsi="Times New Roman" w:cs="Times New Roman"/>
          <w:b/>
          <w:sz w:val="24"/>
          <w:szCs w:val="24"/>
          <w:lang w:val="kk-KZ"/>
        </w:rPr>
      </w:pP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Тарихи-мәдени мұра объектілерін қорғау және пайдалану саласындағы құқықтық негіздер ұзақ уақыт бойы 02.07.1992 жылғы "тарихи-мәдени мұра объектілерін қорғау және пайдалану туралы"Қазақстан Республикасының Заңында айқындалған. Тарихи-мәдени мұра объектілерін қорғау мәселелерін реттейтін Негізгі заңнамалық акт болып табылатын заң Тәуелсіз Қазақстанның қалыптасуының алғашқы жылдарында қабылданды және саланы реттеудің базалық нормаларынан тұрды. Аталған заңды жетілдіру мақсатында оған түзетулер 2007, 2015 және 2017 жылдары енгізілді.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Қазақстанның тарихи-мәдени мұрасының қазіргі жай-күйі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көпғасырлық дәстүрлерді сақтау және дамыту, Тарих пен мәдениеттің жаңа ескерткіштерін ашу, кесенелерді, ежелгі мешіттерді реставрациялау, жаңа тарихи-мәдени музей-қорықтарды құру, тарихи-мәдени мұра объектілерін есепке алуды қамтамасыз ету, сондай-ақ Қазақстан Халықтарының мәдени мұрасында тарихи маңызы бар объектілерді пайдалануға беру бойынша мемлекет қабылдайтын шаралар кешенімен айқындалады.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Сонымен бірге, ғылымда, экономикада, жалпы қоғамда болып жатқан қарқынды өзгерістер осы Заңның көптеген ережелерінің ескіруіне және заңмен реттелмеген қоғамдық қатынастардың бірқатар салаларының пайда болуына әкелгенін атап өткен жөн.</w:t>
      </w:r>
    </w:p>
    <w:p w:rsid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Осыған байланысты, 26.12.2019 ж. "тарихи-мәдени мұра объектілерін қорғау және пайдалану туралы" жаңа заң қабылданды"</w:t>
      </w:r>
    </w:p>
    <w:p w:rsidR="0087775C" w:rsidRDefault="0087775C" w:rsidP="0087775C">
      <w:pPr>
        <w:spacing w:after="0"/>
        <w:jc w:val="both"/>
        <w:rPr>
          <w:rFonts w:ascii="Times New Roman" w:hAnsi="Times New Roman" w:cs="Times New Roman"/>
          <w:sz w:val="24"/>
          <w:szCs w:val="24"/>
          <w:lang w:val="kk-KZ"/>
        </w:rPr>
      </w:pPr>
    </w:p>
    <w:p w:rsidR="0087775C" w:rsidRPr="0087775C" w:rsidRDefault="0087775C" w:rsidP="0087775C">
      <w:pPr>
        <w:spacing w:after="0"/>
        <w:jc w:val="both"/>
        <w:rPr>
          <w:rFonts w:ascii="Times New Roman" w:hAnsi="Times New Roman" w:cs="Times New Roman"/>
          <w:b/>
          <w:sz w:val="24"/>
          <w:szCs w:val="24"/>
          <w:lang w:val="kk-KZ"/>
        </w:rPr>
      </w:pPr>
      <w:r w:rsidRPr="0087775C">
        <w:rPr>
          <w:rFonts w:ascii="Times New Roman" w:hAnsi="Times New Roman" w:cs="Times New Roman"/>
          <w:b/>
          <w:sz w:val="24"/>
          <w:szCs w:val="24"/>
          <w:lang w:val="kk-KZ"/>
        </w:rPr>
        <w:t>Дәріс 11-13. Ескерткіштерді қорғаудың әлемдік тәжірибесі</w:t>
      </w:r>
    </w:p>
    <w:p w:rsidR="0087775C" w:rsidRPr="0087775C" w:rsidRDefault="0087775C" w:rsidP="0087775C">
      <w:pPr>
        <w:spacing w:after="0"/>
        <w:jc w:val="both"/>
        <w:rPr>
          <w:rFonts w:ascii="Times New Roman" w:hAnsi="Times New Roman" w:cs="Times New Roman"/>
          <w:b/>
          <w:sz w:val="24"/>
          <w:szCs w:val="24"/>
          <w:lang w:val="kk-KZ"/>
        </w:rPr>
      </w:pP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Франция-мәдени құндылықтарды зерттеу және қорғау мәселелерін мемлекеттік деңгейде шеше бастаған алғашқы еуропалық ел. 1830 жылы Францияда ескерткіштерді қорғау жөніндегі Бас инспекция пайда болды, ал 1983 жылы тарихи-мәдени мұра жауапкершілігі тікелей коммуналардың қарамағына берілді.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Тарих және мәдениет ескерткіштерін қорғау мынадай құқықтық актілермен регламенттеледі: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"Тарихи ескерткіштер туралы" 1913 жылғы 31 желтоқсандағы Заңмен.;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"Көркем, тарихи, ғылыми, аңызға айналған және көркем сипаттағы табиғи ескерткіштер мен ландшафттарды қорғауды қайта ұйымдастыру туралы" 1930 жылғы 2 мамырдағы Заңмен.;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"Археологиялық қазба жұмыстарын реттеу туралы" 1941 жылғы 27 қыркүйектегі Заңымен.;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- 31 жылғы 1968 желтоқсандағы № 68-1251 "ұлттық көркемдік қазынаны сақтауды ынталандыру туралы" Заңымен.;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- 1983 жылғы 7 қаңтардағы № 87-8 "коммуналар, департаменттер, аймақтар және мемлекет арасында құзыреттілікті бөлу туралы" Заңымен.;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- 1988 жылғы 5 қаңтардағы № 88-12 "монументалды игілік туралы" бағдарламалық Заңымен және осы заңдарды орындау үшін қабылданған бірқатар жарлықтармен.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Франция аумағында тарихи қалалардың орталықтарын білдіретін 76 қорғаныс аймағы құрылды. Қорғау аймағына арналған құжаттама картаны, баянжазбаны және ғимараттарды бұзуға және ағаштарды кесуге қатысты шектеулер көрсетілген нормативтік құжатты қамтиды.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lastRenderedPageBreak/>
        <w:t>Мемлекеттік күзет режимі ғимаратқа, затқа немесе ландшафтқа таралуы үшін олар мемлекет қорғайтын ескерткіштердің арнайы тізіміне енгізілуі керек. Ескерткіштерді тізімге енгізу Мәдениет істері министрінің құзыретінде. Алайда, егер ескерткіш не ол орналасқан жер, не ландшафт мемлекеттің меншігі болып табылмаса, онда оларды тізімге енгізу үшін меншік иесінің (Департаменттің, коммунаның, мекеменің немесе жеке тұлғаның) келісімі талап етіледі. Қорғалатын ескерткіштері емес, бұзылған болуы мүмкін, тасымалдануы, реставрированы, перестроены немесе салынған жоқ арнайы санкциялар істері жөніндегі министрі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мәдениет. Министрдің өзі (күзет жүргізетін органдар арқылы) меншік иесін ескерткішті қалпына келтіруді міндеттей алады.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Ұлыбританияда ежелгі ескерткіштер туралы алғашқы арнайы заң 1882 жылы қабылданды. 1877 жылы Ұлыбританияның сәулет мұрасын қорғау және қалпына келтіру жөніндегі алғашқы ұйым болған ежелгі ғимараттарды қорғау қоғамы құрылды.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Қазіргі уақытта Ұлыбританияда тарих және мәдениет ескерткіштерін қорғау және пайдалану туралы бірыңғай заңнамалық акт жоқ. ХХ ғасырдың ортасында ескерткіштерді қорғаудың әртүрлі аспектілері туралы заңдар қабылданды: ұлттық сенім туралы заңдар1 1907, 1919, 1937, 1939 және 1953, 1913 және 1931 ежелгі ескерткіштер туралы заңдар, 1953 жылғы тарихи ғимараттар мен ежелгі ескерткіштер туралы Заң. Алайда, осы саланы реттейтін негізгі ережелер тағы 14 заңнамалық актілерде, атап айтқанда, 1962 жылғы тарихи ғимараттарға қатысты жергілікті басқару органдарының құқықтары туралы заңда, 1969 жылғы Бос шіркеулер мен басқа да діни ғимараттар туралы заңда, 1971, 1972 және 1974 жылдардағы қала мен ауыл құрылысын жоспарлау туралы заңдарда, 1980, 1983 және 1985 жылдардағы ұлттық мұра туралы заңдарда бар. (кейінгі өзгерістермен).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Жылжымайтын ескерткіштерді қорғауды қоршаған орта министрлігі жүзеге асырады, ол өз өкілеттіктерін жергілікті органдардың көмегімен жүзеге асырады, қорғаныс аймақтары мен ұлттық мәртебесі бар ескерткіштердің тізімдерін бекітеді.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Қала құрылысы мен сәулет ескерткіштерінің мемлекеттік есебі 1947 жылғы қала мен ауыл құрылысын жоспарлау туралы Заңмен белгіленген, бұған дейін ежелгі ескерткіштерді тіркеу болған. Күзетілетін объектілер тізіміне міндетті түрде енгізілуге тиіс:</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- 1700 жылға дейін салынған барлық бастапқы ғимарат;</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Британдық сәулет өнерінің грегориялық кезеңіндегі ғимараттардың көпшілігі шамамен 1700-1840 жж.;</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кейінгі ғимараттар, ең алдымен 1840-1900 жылдардағы Виктория дәуіріне жатады.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Греция, Франция сияқты, мәдени мұраны заңнамалық деңгейде қорғауды қамтамасыз еткен алғашқы елдердің бірі болды.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Мәдени мұраны қорғауға арналған алғашқы құқықтық акт -"өнер ескерткіштерін әкетуге тыйым салу туралы Заң" - Грецияда 1834 жылы жарық көрді. Кейінірек "ежелгі заң" (1932) және "1830 жылдан кейінгі ескерткіштер туралы Заң" (1950) қабылданды. 2002 жылдың маусымында Грецияда "мәдени мұраны қорғау туралы"жаңа заң қабылданды.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Бұл заң мәдени мұраны қорғау мәселелерін ғана емес, сонымен қатар коллекционерлер мен антиквариат саудагерлеріне қатысты мәселелерді де қарастырады. Археологиялық қазбалар деген не және олардың қайсысын дұрыс деп тануға болатындығы туралы мәселе егжей-тегжейлі қарастырылады. Мұражайлар туралы және олардың мәдени мұраға қатысты міндеттері туралы мәселе жеке қаралады, мәдени құндылықтарды елге әкелу және оларды одан тысқары жерлерге әкету тәртібі айқындалады.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xml:space="preserve">Грек заңдарына сәйкес, Грецияда кез-келген жерде (мемлекеттік немесе жеке жерде, өзендерде, көлдерде және теңіз түбінде) бар барлық ежелгі заттар, сондай-ақ ерте христиан дәуірінен бастап Византияның құлауына дейін (б.з. д. 1453 ж.) салынған және өнер </w:t>
      </w:r>
      <w:r w:rsidRPr="0087775C">
        <w:rPr>
          <w:rFonts w:ascii="Times New Roman" w:hAnsi="Times New Roman" w:cs="Times New Roman"/>
          <w:sz w:val="24"/>
          <w:szCs w:val="24"/>
          <w:lang w:val="kk-KZ"/>
        </w:rPr>
        <w:lastRenderedPageBreak/>
        <w:t>туындылары болып табылатын барлық заттар грек мемлекетінің жалғыз және тұрақты меншігі мен иелігінде.</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Италияның тарих және мәдениет ескерткіштері туралы заңнама жүйесі 1997 жылы 8 жылғы 1997 қазандағы № 352 "мәдени құндылықтар туралы ереже"Заңымен басталған реформаның нәтижесінде айтарлықтай өзгерістерге ұшырады. Бұл заң Үкіметке заң күшіне енген күннен бастап бір жыл ішінде мәдени құндылықтар мен қоршаған орта құндылықтары мәселелері бойынша барлық нормативтік ережелерді біріктіретін және келісетін бірыңғай мәтіннен тұратын заңнамалық Жарлық қабылдауға бұйрық берді. "Мәдени құндылықтар және қоршаған орта құндылықтары мәселелері жөніндегі заңнама ережесінің Бірыңғай мәтіні" № 490 заңнамалық декреті 1999 жылғы 29 қазанда қабылданды. Бірыңғай мәтін жекелеген нормативтік ережелерді біріктіріп, жүйелендірді және заңнамада қарастырылған бірқатар рәсімдерді жеңілдетті.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Қорғалатын объектілердің жеке санатына табиғи сұлулық немесе геологиялық бірегейлік қасиеттері бар жылжымайтын мүлік объектілері, виллалар, бақтар мен саябақтар, эстетикалық және дәстүрлі құндылыққа ие сипаттамалық аспектіні құрайтын жылжымайтын мүлік объектілері бөлінген.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Польшада тарихи және мәдени ескерткіштерді қорғаудың құқықтық негіздері 2003 жылғы 23 шілдедегі "ескерткіштерді қорғау және ескерткіштерді қорғау туралы"Заңның нұсқауларымен реттеледі. 2003 жылы жаңа заң қабылданғанға дейін 1962 жылғы "мәдени құндылықтарды қорғау туралы" Заң Негізгі Заң болып саналды. Польша заңнамасы үшін "ескерткіштерді қорғау" және "ескерткіштерді қорғау" ұғымдарының нақты бөлінуі жаңа болып табылады, ал ескерткіштерді қорғау мемлекеттік басқару органдарының, ал қорғаншылық ескерткіштердің иелері немесе иелері болып табылады. 2003 жылғы заң қорғауға және қамқорлыққа алынбайтын ескерткіштер түрлерінің толық тізбесін қамтиды.-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олардың сақталу жағдайына байланысты. Жіктеу жүргізіледі үш топ бойынша:</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жылжымайтын ескерткіштер (мәдени ландшафттар; қала құрылысы композициялары; сәулет және құрылыс туындылары; қорғаныс құрылысы туындылары; техникалық объектілер; саябақтар, бақтар және т. б.).);</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жылжымалы ескерткіштер (бейнелеу өнері, көркемөнер кәсіпшілігі туындылары және тұрмыстық заттар; тарихи белгілер, оның ішінде әскери жарақтар, мөрлер, жалаулар және т. б.).);</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археологиялық ескерткіштер (тарихқа дейінгі және тарихи қоныстанудың сақталып қалған аумақтары, қорымдар, қорғандар және т.б.).</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Ескерткіштерді қорғауды жоғары қадағалау Мәдениет министрі мен губернатордың құзыретіне кіреді. 2003 жылғы Заңға сәйкес, жылжымайтын ескерткіштер мен оған іргелес аумақтарды шаруашылық мақсатта пайдалану ескерткіштерді қорғау қағидаттарына сәйкес келетін және олардың мәдени құндылығын ескере отырып ғана мүмкін болады.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АҚШ-тың тарихи және мәдени ескерткіштерді қорғау және пайдалану туралы федералды заңнамасының ұзақ тарихы бар.</w:t>
      </w:r>
    </w:p>
    <w:p w:rsid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АҚШ-тың тарихи ескерткіштерді қорғау туралы алғашқы заңы 1906 жылғы "ежелгі" заң болды, ол президентті федералды әкімшілікке тиесілі жердегі қорғалатын ескерткіштер санатына жатқызуға мүмкіндік берді.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xml:space="preserve">Осылайша, қазіргі уақытта АҚШ-та ескерткіштерді қорғаудың күрделі және тиімді жүйесі жұмыс істейді, ол ұлттық мұраны сақтаудың қоғамдық құндылығын ғимарат иелерінің мүдделерін құрметтеумен үйлестірумен сипатталады. Оның жетістігі көптеген қоғамдық ұйымдардың қызметінде, федералды және штаттық үкіметтердің күш-жігер мен материалдық қолдауды үйлестіру жөніндегі шараларына, сондай-ақ муниципалды басқару </w:t>
      </w:r>
      <w:r w:rsidRPr="0087775C">
        <w:rPr>
          <w:rFonts w:ascii="Times New Roman" w:hAnsi="Times New Roman" w:cs="Times New Roman"/>
          <w:sz w:val="24"/>
          <w:szCs w:val="24"/>
          <w:lang w:val="kk-KZ"/>
        </w:rPr>
        <w:lastRenderedPageBreak/>
        <w:t>органдарының кең өкілеттіктері мен қызметіне негізделген дәстүрлі күшті азаматтық бастамаға негізделген.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Қазіргі уақытта тарихи және мәдени ескерткіштерді қорғау және пайдалану туралы федералды заңнама АҚШ заңдарының жинағында кодталған-16-бөлімде "қорғау (сақтау)": 1-бөлім "ұлттық парктер, әскери парктер, ескерткіштер және теңіз жағалаулары"; 1-бөлім "тарихи орындар, ғимараттар, нысандар және ежелгі заттар".</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Негізгі ережелер: 1965, 1970, 1976 және 1998 жылдардағы түзетулермен 1935 жылғы 21 тамыздағы "американдық тарихи орындар, ғимараттар мен ежелгі ғимараттар туралы" Заң; 1966 жылғы 15 қазандағы "ұлттық маңызы бар тарихи ескерткіштерді қорғау туралы" Заң, 1970, 1973, 1976, 1980, 1992 және 2000 жылдардағы түзетулермен.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АҚШ заңдарының жинағында тарих және мәдениет ескерткіштеріне қатысты анықтама бар. Заңға сәйкес тарихи ескерткіштер - бұл "ұлттық тізілімге енгізілген аудандар, аумақтар, ғимараттар, құрылыстар, Нысандар". Бұл анықтама аталған объектілердің қалдықтары мен қирандыларына, сондай-ақ олардың сипаттамаларына қолданылады. Федералды деңгейде тарих және мәдениет ескерткіштерін қорғауды басқару мәселелері министрге жүктелген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ішкі істер. 1966 жылғы "ұлттық маңызы бар тарихи ескерткіштерді қорғау туралы" Заңға сәйкес, Министрлік американдық тарих, сәулет, археология, техника және мәдениет тұрғысынан құнды аудандарды, аумақтарды, ғимараттарды, құрылыстарды және басқа да объектілерді енгізу арқылы ұлттық тізілім жасауға міндетті.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Тарихи, сәулет немесе мәдени тұрғыдан құнды ғимараттарды қорғау мақсатында 1976 жылы АҚШ конгресі "қоғамдық ғимараттарды кешенді пайдалану туралы"Заң қабылдады. Ол үшін бірқатар шаралар жүргізілуі тиіс өмір ведомство басшысы жария қызмет.</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АҚШ-тағы ескерткіштерді қорғау жүйесінің ерекшелігі-орталықсыздандырудың жоғары деңгейі. Мысалы, ескерткіштерді анықтау және есепке алу бойынша тікелей жұмыстарды мемлекеттер жүргізеді. Олар иелік етеді федералдық гранттар бере отырып, айтарлықтай бөлігі, осы қаражаттарды муниципалдық билік, жеке тұлғалар мен қоғамдық ұйымдарға, сондай-ақ сіздің қызмет көрсету тағамдар қосу, олар өз субсидиялар.</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Федералды үкімет пен Штаттар ескерткіштерді сақтауға тек моральдық және материалдық ынталандыруды жүзеге асырады, бірақ ескерткіштердің жай-күйін тікелей бақыламайды (олардың меншігіндегі объектілерді қоспағанда). Соған қарамастан, АҚШ-тағы ескерткіштердің сақталуын бақылау "толықтай дерлік қоғамдық және жеке ұйымдарға берілді"деген пікірмен келісу қиын.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Өйткені, мемлекеттер муниципалитеттерге тарихи және сәулет ескерткіштерін пайдалануды реттеу құқығын берді және әдетте басқарудың төменгі деңгейінде осы салада қатаң бақылау жүзеге асырылады. Жергілікті жерлерде арнайы комиссиялар құрылды, олар ескерткішке мәртебе беру туралы шешім шығарады, Тарихи аудандардың шекараларын анықтайды, жеке меншік иелерінің құнды ғимараттарды бұзуға және өзгертуге тыйым салуға құқылы. Сонымен қатар, соңғылардың мүдделері ескеріледі: муниципалды органдар, мысалы, оларға салықтық жеңілдіктер бере алады немесе жылжымайтын мүлікке салынатын салықтан толықтай босата алады, "әуе құқығын" сатуға рұқсат бере алады (сонымен бірге осы құқықтарды сатып алған адам ескерткіштің жанында ғимарат тұрғыза алады, оның мөлшері осы аймақ үшін бекітілген нормалардан асып түседі).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Ескерткіштерді қорғау туралы заңнаманың мұндай қарқынды дамуы ұлттық мәдени мұраға, ең алдымен, тарих және сәулет ескерткіштеріне мұқият қарауды жақтайтын қоғамдық пікірдің едәуір жандануымен түсіндіріледі.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xml:space="preserve">"Ұлттық траст" мәдени мұрасын сақтау үшін қоғамдық мемлекеттік емес қауымдастықтардың халықаралық қозғалысының құрылу тарихы XIX ғасырда </w:t>
      </w:r>
      <w:r w:rsidRPr="0087775C">
        <w:rPr>
          <w:rFonts w:ascii="Times New Roman" w:hAnsi="Times New Roman" w:cs="Times New Roman"/>
          <w:sz w:val="24"/>
          <w:szCs w:val="24"/>
          <w:lang w:val="kk-KZ"/>
        </w:rPr>
        <w:lastRenderedPageBreak/>
        <w:t>Ұлыбританияда капитализм мен индустрияландырудың бақылаусыз тез өсуіне байланысты басталды.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Мәдени мұраны сақтау саласындағы дамыған ұлттық қозғалыстың көрнекті өкілдерінің бірі-Ұлыбританияның тарихи ескерткіштерін, көрікті жерлерін және көркем жерлерін қорғауға арналған ұлттық сенім.</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Ұлыбританияның Ұлттық тресі дүниежүзілік "ұлттық траст" қозғалысының негізін қалады. Бұл қайырымдылық мемлекеттен толығымен тәуелсіз және 1907-1971 жылдардағы Ұлыбританияның Ұлттық сенім туралы Заңдарына сәйкес әрекет етеді. Олардың жартысы-трасттың жұмысына байланысты ұйымдардың өкілдері, екінші жартысын Трасттың барлық мүшелері үш жыл мерзімге таңдайды. Кеңес қаржы комитетін, меншік комитетін, сондай-ақ өңірлік комитеттерді құрады. Қаржыландыру мүшелік жарналардан, қайырмалдықтардан, мұрагерлік бойынша өсиеттерден және коммерциялық қызметтен құралады. Өз қатарында 3,4 млн адам мен 43 мың еріктіні біріктіреді. Сенім нысандарына жылына 12 миллионнан астам адам барады, оған қоса 50 миллионға жуық адам ашық нысандарға барады. Траст 300 тарихи ғимараттар мен бақтар мен 49 өнеркәсіптік ескерткіштер мен диірмендерге ие. Оның сенімді басқаруында ормандар, жағажайлар, аралдар, археологиялық орындар бар - мәңгі және әрқайсысы үшін - бұл әлемдегі ең көне және ең үлкен ұлттық сенімнің ұраны.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Бельгиядағы "Ұлттық сенім" қауымдастығы, шын мәнінде, Ұлыбританияның Ұлттық трастының өзіндік автономды филиалы болып табылады. Британдық шетелдіктердің бастамасымен құрылған қауымдастық әлемдегі алғашқы, ең қуатты және ең көне ұлттық сенім - Ұлыбританияның Ұлттық трастының жұмысын насихаттауды мақсат етті. Қауымдастық көптеген қызықты әлеуметтік іс-шаралар ұйымдастырады, Бельгия жұртшылығының назарын аударады. Барлық іс-шаралар ағылшын тілінен фламанд және француз тілдеріне аудармасымен өткізіледі. Қауымдастық бағдарламаларына Бельгиядағы тұрақты іс-шаралар кіреді (жаздан басқа айына бір рет). Содан кейін Ұлыбританияның Ұлттық трастына қайырымдылық жасалады, бірақ қауымдастық мүшелерінің өздері таңдаған жобаларға.</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Ұлыбританияның тәжірибесіне сүйене отырып, жоғары беделге ие және мәдени мұраны сақтау жөніндегі халықаралық мониторинг саласында белсенді жұмыс істейтін басқа да ұлттық сенімдер құрылды.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Австралияның Ұлттық сенімі-алыстағы материктің ең көне және ең ірі қоғамдық ұйымы. Елдегі сенім қозғалысының ұзақ тарихы және әсерлі қоғамдық әсері бар. 1945 жылы Энни Виат ханым энтузиастардың шағын тобымен бірге Австралияның Жаңа Оңтүстік Уэльс штатында (НЮУ) сенім қозғалысын құрды. Бұл оқиға Австралияда табиғатты пайдалануды жоспарлау және мұраны қорғау саласындағы заңнама саласының қалыптасуының басталуына дейін болды. Өзінің қалыптасу кезеңінде Траст Джорджия стиліндегі құмтастан салынған тарихи ғимараттарды қорғау немесе қала маңындағы аудандардағы ормандар мен ландшафттарды сақтау сияқты маңызды мәселелерге қоғам мен Үкіметтің көзқарасын өзгертуді жақтайтын елдегі жалғыз ұйым болды. Сенім өз миссиясын сәтті орындады. Ұлттық трасттардың құрылуы жеке мемлекеттер деңгейінде де, жалпы Австралия Одағы деңгейінде де мұраны қорғау саласындағы заңнаманы қалыптастырудан бұрын болды. Қр ық қатынастар-</w:t>
      </w:r>
    </w:p>
    <w:p w:rsid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xml:space="preserve">бұл қоршаған ортаны қорғау саласындағы заңнамаға да қатысты. Осы жағдайға байланысты Австралия Ұлттық трастымен байланысты қоғамдық қозғалыс өзінің тарихындағы алғашқы 30-40 жыл ішінде өзінің абсолютті беделін юрисдикцияның барлық салаларында табиғи және мәдени құндылықтарды заңды түрде қорғау жүйесіне көшуді дәйекті түрде қамтамасыз ету үшін пайдаланды. Сондай-ақ, ол өз әсерін қалаларда және одан тыс </w:t>
      </w:r>
      <w:r w:rsidRPr="0087775C">
        <w:rPr>
          <w:rFonts w:ascii="Times New Roman" w:hAnsi="Times New Roman" w:cs="Times New Roman"/>
          <w:sz w:val="24"/>
          <w:szCs w:val="24"/>
          <w:lang w:val="kk-KZ"/>
        </w:rPr>
        <w:lastRenderedPageBreak/>
        <w:t>жерлерде көптеген қауіп факторлары қауіп төндіретін елдегі ең маңызды мұра нысандарын тиімді қорғау үшін пайдаланды.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1965 жылы елдің мемлекеттік сенімдері жалпы үйлестіру құрылымын - Австралиялық ұлттық сенім кеңесін (ASNT) құрды. Қазіргі уақытта бұл мекеме Австралияның астанасы Канберрада орналасқан. АСНТ-ның тұрақты мақсаты-елдің ұлттық мәдени, байырғы және табиғи мұрасын сақтау және қазіргі және болашақ ұрпақтардың мүдделері үшін оны қорғауды қамтамасыз ету. ASNT миссиясы-зерттеу, насихаттау және қорғау арқылы Австралияның мұраны қорғау саласындағы сенім қозғалысына қолдау көрсету. Австралияның Ұлттық трасттарының қызметіне қазіргі уақытта олардың 72 200 тұрақты мүшесі және 7 400 волонтер тартылған. Елдің сенімдері 260 мұра нысандарын басқарады, олардың 170-і келушілер үшін үнемі ашық. Австралияда мұраны реттеудің күрделі жүйесі бар, ол жоспарлауды басқарумен бірге мұраны қорғауды қамтамасыз етудің сараланған тәсілін ұсынады.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Сонымен қатар, бірқатар санаттар үшін мұраны дәйекті және барабар қорғауды қамтамасыз етудегі олқылықтар әлі де сақталуда. Көбінесе проблемалар нақты не істеу керектігімен емес, шешімдердің орындалуын бақылауды қалай қамтамасыз етумен байланысты. Дегенмен, көбінесе бұл проблемалар мұра иелері мен әлеуетті инвесторларды шатастырады. Мұра мен дамудың өзара іс-қимылы саласындағы реттеу екі негізгі функцияны қамтиды: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ұлттық, өңірлік және жергілікті маңызы бар мұраларды тарату орындарын анықтау және сақтау;</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жергілікті қоғамдастықтардың өмірлік маңызды негізін құрайтын жерлердегі мұраның жай-күйіне әсер етуі мүмкін қызмет түрлерінің кең ауқымын бақылау.</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Мұра құндылықтарын бағалауда трасттар келесі қағидаларды ұстанады: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жан-жақты зерттеулермен нығайтылатын жұртшылықтың пікірлерін кеңінен тарту және есепке алу;</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жергілікті халықтың, мамандардың және мұра объектілері иелерінің қатысуы;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мұраны бағалаудағы нақты критерийлер;</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мұра құндылықтарын таратудың барлық орындарын жалпыға бірдей қорғаудың ең төменгі стандарттары;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мұра объектілерін қорғау саласындағы нақты, жан-жақты және келісілген саясат.</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Австралия Ұлттық трастының қызметінде мұра объектілері мен қоршаған ортаны сақтауда табысқа жетуді қамтамасыз ететін күшті жақтар мыналар болып табылады: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мұра саласындағы жоғары кәсібилік және 60 жылдық кезеңді қамтитын осы саладағы бай тәжірибе;</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ұлттық трасттың есімі елдің барлық жерінде жоғары беделге ие, сондай-ақ адамдар арасында мұраны қорғаумен байланысты кеңінен танымал;</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бұл атау жылжымайтын тарихи және мәдени ескерткіштерді қорғаудың синонимі болып табылады;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қалалар мен ауылдық жерлерден келген еріктілердің кеңінен қатысуы әртүрлі кәсіби дағдыларды, жылжымалы және жылжымайтын мұраны қорғауға олардың уақыты мен ресурстарының айтарлықтай үлесін пайдалану мүмкіндігін қамтамасыз етеді;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еріктілер жергілікті халықты оның мұрасын қорғаумен байланыстырады;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ұлттық трастардың иелігінде және басқаруында тұрған мұра объектілері жергілікті сәйкестікті нығайтуға ықпал етеді және қалалар мен ауылдық жерлерде жаңа жұмыс орындарын ашады;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еріктілердің қатысуы арқасында мұра нысандарын жоғары тиімді басқару;</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lastRenderedPageBreak/>
        <w:t>- ұлттық трасттардың басқарушы органдары мен жекелеген сарапшылар өздерінің бірегей тәжірибесімен және бай танымдарымен белсенді түрде, көбінесе өтеусіз негізде бөлісе отырып, мұра саласындағы үкіметтік саясат пен бағдарламаларды қалыптастыруға және жүзеге асыруға жәрдемдеседі;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қоғамдық қолдау арналары арқылы ұлттық сенім жергілікті кеңестерді, халықты және мүдделі тұлғаларды тиісті жерлердің мұралық құндылықтары туралы, оның ішінде оларды ұзақ мерзімді қорғау нәтижелері туралы сенімді ақпаратпен қамтамасыз ете отырып, тиімді жергілікті басқаруға ықпал етеді;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ұлттық трасттар Тарихи аспектілерді және мұра саласындағы білім беруді қоса алғанда, жергілікті қауымдастықтардың мұраны қорғау мәселелері жөніндегі сенімді және тәуелсіз консультанттары ретінде беделге ие болды;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ауқымды халықаралық байланыстардың әлеуетін пайдалана отырып, Аустралияның сенімдері көптеген елдерде туысқандық ұйымдардың тәжірибесі мен білімін игере алады, сондай-ақ халықаралық конференцияларда Ақпарат және идеялармен алмаса алады.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Австралиядағы сенім қозғалысы осы күндері көптеген уақыт сынақтарына тап болады. Қоғам әр түрлі болып, өз тарихына неғұрлым күрделі көзқарас қалыптастырады, ал қоғамдық Мұра Қоғамдық үміттерге сәйкес келуі керек. Қоғамдық мүдделер мен қолдаудың мұраны қорғаудан табиғи ортаны қорғауға ауысуы маңызды болды. Трасттар бүкіл ел бойынша көптеген меншік объектілеріне ие және оларды тиісті жағдайда ұстап тұру және халық үшін қол жетімді болу үшін жеткілікті қаражат тарту әрқашан үлкен проблема болып табылады.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Бермудқа Ұлттық сенім (BNT) - бұл 1970 жылы табиғи, сәулет және тарихи құндылықтарды сақтау және оларды қоғамда танымал ету үшін құрылған қайырымдылық. 1937 жылдан 1970 жылға дейін жұмыс істеген Бермуд тарихи ескерткіштерді қорғау тресі оның бастаушысы болды.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Сенімнің мақсаты-бірегей мұра болашақ ұрпақ үшін шынымен сақталатынына толық сенімді болу. 1969 жылы Бермуд ұлттық трастын құру актісі ерікті мүшелікке негізделген бұл ұйымды құрды. Бұл Ұлыбританиядағы сияқты мемлекеттік емес құрылым, бірақ сонымен бірге қоғамда терең тамыры бар. Сенім жұмысында еріктілер үлкен рөл атқарады. Трасты қызметтің барлық бағыттары бойынша 17 мамандандырылған Комитетке жетекшілік ететін 13 мүшеден тұратын кеңес басқарады. Бесеуін жыл сайын барлық сенім мүшелері таңдайды. Қалған 5-ті бес сенім құрылтайшылары тағайындайды, ал тағы үшеуін Үкімет тағайындайды. Кеңес мүшелері-президент, оның орынбасары және есепші.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Білім беру саласында Траст кіші және орта сынып мұғалімдеріне арналған әртүрлі көшпелі оқу семинарларын, ел тарихы бойынша балаларға арналған жазғы лагерьлерді: "біз қалай тұрдық, салдық және жұмыс істедік", трастың 23 жеке объектілері - сәулет және табиғи бойынша білім беру турларын өткізеді, коммерциялық қызметті жүргізеді. BNT кірісінің шамамен 1/3 бөлігі ұйымның жеке меншігін жалға беруден, 1/3 бөлігі қайырымдылық пен арнайы іс-шараларға жарналардан, ал 1/3 бөлігі мұражай билеттерінің, Үкіметтің гранттарының, сатылымдардың, мәдени туризм қызметтерінің және мүшелік жарналар мен қайырымдылық көмектердің аралас кірістерінен тұрады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Багам ұлттық сенімі 1959 жылы парламенттік заң бойынша Багам аралдарындағы ұлттық парктер жүйесін дамытуға және басқаруға арналған үкіметтік емес, өзін-өзі қаржыландыратын, ерекше құрылым ретінде құрылды. Багам аралдарына деген сенім - бұл жеке, ғылыми ұйымдар мен үкіметтік сектордың бірегей үйлесімі, ол табиғи және тарихи мұраны сақтау ісінде елу жылдық табысты тарихты көрсетеді.</w:t>
      </w:r>
    </w:p>
    <w:p w:rsid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xml:space="preserve">Сенімнің жетістіктері әсерлі. Инновация, беделді халықаралық марапаттарға ие болу, оқу ісіне үлкен үлес қосу. Багам аралдары қоршаған ортаны қорғауға және оқу бағдарламалары </w:t>
      </w:r>
      <w:r w:rsidRPr="0087775C">
        <w:rPr>
          <w:rFonts w:ascii="Times New Roman" w:hAnsi="Times New Roman" w:cs="Times New Roman"/>
          <w:sz w:val="24"/>
          <w:szCs w:val="24"/>
          <w:lang w:val="kk-KZ"/>
        </w:rPr>
        <w:lastRenderedPageBreak/>
        <w:t>мен жоспарларын дамытуға арналған бағдарламалар-бұл толықтай сенім. Бүгінгі таңда жыл сайын бірнеше мың багамдық мектеп оқушылары Траст құрған білім беру бағдарламалары бойынша оқиды. Кітапханалық анықтамалықтарда сенім "елдегі ең жақсы" деп сипатталған.</w:t>
      </w:r>
    </w:p>
    <w:p w:rsidR="0087775C" w:rsidRDefault="0087775C" w:rsidP="0087775C">
      <w:pPr>
        <w:spacing w:after="0"/>
        <w:jc w:val="both"/>
        <w:rPr>
          <w:rFonts w:ascii="Times New Roman" w:hAnsi="Times New Roman" w:cs="Times New Roman"/>
          <w:sz w:val="24"/>
          <w:szCs w:val="24"/>
          <w:lang w:val="kk-KZ"/>
        </w:rPr>
      </w:pPr>
    </w:p>
    <w:p w:rsidR="0087775C" w:rsidRPr="002F4A64" w:rsidRDefault="0087775C" w:rsidP="0087775C">
      <w:pPr>
        <w:spacing w:after="0"/>
        <w:jc w:val="both"/>
        <w:rPr>
          <w:rFonts w:ascii="Times New Roman" w:hAnsi="Times New Roman" w:cs="Times New Roman"/>
          <w:b/>
          <w:sz w:val="24"/>
          <w:szCs w:val="24"/>
          <w:lang w:val="kk-KZ"/>
        </w:rPr>
      </w:pPr>
      <w:bookmarkStart w:id="0" w:name="_GoBack"/>
      <w:r w:rsidRPr="002F4A64">
        <w:rPr>
          <w:rFonts w:ascii="Times New Roman" w:hAnsi="Times New Roman" w:cs="Times New Roman"/>
          <w:b/>
          <w:sz w:val="24"/>
          <w:szCs w:val="24"/>
          <w:lang w:val="kk-KZ"/>
        </w:rPr>
        <w:t>Дәріс 14-15. Ескерткіштермен жұмыс істеу әдістемесі</w:t>
      </w:r>
    </w:p>
    <w:bookmarkEnd w:id="0"/>
    <w:p w:rsidR="0087775C" w:rsidRPr="0087775C" w:rsidRDefault="0087775C" w:rsidP="0087775C">
      <w:pPr>
        <w:spacing w:after="0"/>
        <w:jc w:val="both"/>
        <w:rPr>
          <w:rFonts w:ascii="Times New Roman" w:hAnsi="Times New Roman" w:cs="Times New Roman"/>
          <w:sz w:val="24"/>
          <w:szCs w:val="24"/>
          <w:lang w:val="kk-KZ"/>
        </w:rPr>
      </w:pP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Тарихи-мәдени мұраны сақтаудың жалпы әдістемелік принциптері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мұралар ұзақ уақыт қалпына келтіру жұмыстары мен ескерткіштерді пайдалану кезінде дамыды. 1981 жылы оларды мәдени құндылықтарды сақтау және қалпына келтіру жөніндегі халықаралық орталықтың директоры Бернард Фелден кәсіби-этикалық ережелер түрінде тұжырымдады.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Б. Фелденнің негізгі қағидасы, қалғандары ескерткіштерді қалпына келтіру және пайдалану кезінде мүмкіндігінше аз зиян келтіруі керек. Осылайша, кәсіби талаптар мамандар үшін этикалық нормаларға айналады. Б. Фелден былай деп жазды: "мәдени ескерткіштерді сақтау кезінде қолда бар ресурстарды шебер пайдалану және пропорцияны сезіну қажет. Бірақ, ең алдымен, ескерткішті сақтауға деген адалдық пен ықылас қажет болуы мүмкін ... ұзақ мерзімді сақтаудың уақытша тәжірибесінде басты назар аударылады. Индустриялық дамуды тоқтата тұрудың мүмкін емес және қажеті жоқ, бірақ егер сіз ысырапшылықпен, басқарылмайтын экспансиямен, экономикалық эксплуатациямен және қоршаған ортаның ластануымен күрессеңіз, келтірілген залалды азайтуға болады".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Б. Фелденнің негізгі принциптері жылжымалы және</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және жылжымайтын ескерткіштерге. Алайда, олар жойылу себептерімен күресуге шоғырланған. Су тасқыны сияқты табиғи апаттардың алдын алуға болмайды, бірақ алдын-ала болжау кейбір айырмашылықтарды едәуір азайтуға мүмкіндік береді.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Жылжымайтын ескерткіш әрқашан ашық қолайсыз</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адам тарапынан түзетуге ұшырамайтын орта. Жылжымалы мұражай заттарымен жұмыс істегеннен гөрі жылжымайтын ескерткіштерді сақтау және пайдалану жұмыстарының ауқымы салыстырмалы түрде үлкен. Жылжымайтын ескерткіштерді сақтау және пайдалану бойынша жұмыстарға әртүрлі мамандар қатысады: реставраторлар – әртүрлі материалдар бойынша мамандар; инженерлер, құрылысшылар, археологтар, сәулетшілер, тас қалаушылар, ағаш ұсталары және т. б.</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Қажетті нәтижеге жету үшін ескерткіштерді қалпына келтіру және пайдалану процесінде этикалық нормалардың маңызы зор,</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ескерткіштерді қорғау жөніндегі мамандар басшылыққа алады. Егер маман өзінің қолөнеріне тек өмір сүруге мүмкіндік беретін және тарихи-мәдени мұраны сақтаудың жоғары моральдық мақсаттарын басшылыққа алмайтын жұмыс ретінде қараса, онда ол ескерткішке орны толмас зиян келтіруі мүмкін.</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Жұмыс барысында ескерткішті қалпына келтірудің барлық қатысушылары келесі ережелерді сақтауы керек:</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1. Ескерткішпен жұмыстың барлық кезеңдерінде қолданылатын барлық шаралар мен болып жатқан барлық шараларды көрсететін нақты құжаттама жүргізілуі тиіс</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өзгерістер.</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2. Ескерткіштегі барлық кейінгі тарихи куәліктер құжатталуы керек.</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3. Ескерткіштегі кез-келген өзгерістер қажетті минимумға дейін азайтылуы керек.</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4. Ескерткіштің жай-күйіне енгізілетін өзгерістер</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ескерткіштің тарихи, эстетикалық және материалдық құндылығына құрметпен қарау.</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5. Мүмкіндігінше ескерткіштің кез-келген араласуы мен өзгеруі,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lastRenderedPageBreak/>
        <w:t>тиіс обратимым. Бұл болашақта мұндай араласуға кедергі болмауы керек. Егер ескерткішке қосымша қажет болса, онда қосымша материал түпнұсқаға ұқсас болуы керек, бірақ сонымен бірге одан өзгеше болуы керек.</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6. Ескерткіш өзінің тарихи мәнмәтінінен шығып кетпеуге тиіс және қоршаған тарихи-мәдени ортамен үндесуге тиіс. Ескерткіштермен жұмыс істеудің осы әдістемелік тәсілдері жылжымайтын ескерткіштерді неғұрлым толық және сенімді қалпына келтіруге және сақтауға және оларды болашақта неғұрлым жетілдірілген деңгейде жасай алатындығымен кейінгі ұрпаққа беруге мүмкіндік береді.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Ескерткіштерді қорғау және пайдалану іс-тәжірибесінде оларды қалпына келтіру мен сақтаудың нақты әдістері дамыды. Сонымен қатар, әдістемелік принциптер сияқты, жылжымайтын ескерткіштермен және мұражай коллекцияларымен жұмыс істеу әдістері де ұқсас, бірақ олар өте жақсы. Бұл айырмашылықтар мұражай заттары мен жылжымайтын ескерткіштер әр түрлі сыртқы жағдайда болу себептерінен туындады,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олар негізінен әртүрлі материалдардан тұрады, сонымен қатар салыстырмалы түрде әртүрлі өлшемдерге ие.</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Жылжымайтын ескерткіштерді сақтаудың келесі түрлері бөлінеді: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Ескерту (жанама сақтау). Бұл қоршаған ортаның жай-күйін бақылау арқылы бұзылудың алдын алу. Атмосфераның жай-күйін, жарықтандыруды, өрт қауіпсіздігін, көліктің дірілін, топырақтың жылжуын және т.б. үнемі бақылау қажет.</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Сақтау. Ол ескерткішті қазіргі ұрпаққа тиесілі күйде ұстауға бағытталған. Сақтау ескерткіштің бұзылуының сыртқы және ішкі себептерінің қирату әсерін тоқтата тұруды немесе толық тоқтатуды, яғни сыртқы агрессиялық ортаның теріс әсерін тежеуді және ескерткіш материалының табиғи тозуын көздейді. Бұған ескерткішті үнемі профилактикалық тексеру және оның табиғи жағдайын сақтау ықпал етеді.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Нығайту (тікелей сақтау). Ескерткіш материалын нығайту оның фактурасына енгізу немесе оны байланыстырушы құраммен жабу, сондай-ақ материалдың табиғи қартаюын тоқтататын затпен сіңдіру жолымен жүзеге асырылады. Қазіргі уақытта барлық материалдарды мәңгі сақтай алатын әмбебап препараттар жоқ екенін есте ұстаған жөн. Олар үнемі жетілдіріліп отырады. Ескерткіш материалының сақталуына зиян келтіріп қана қоймай, оның сыртқы келбетін сақтап қана қоймай, кейіннен оны залалсыздандыруға және жетілдірілгенге ауыстыруға мүмкіндік беретін препараттарды қолдану қажет. Бекініс, әдетте, ескерткіштің қарқынды жойылуын уақытша тоқтата тұру және оны ұзақ сақтауға уақыт бөлу үшін қолданылады.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Қалпына келтіру. Бұл ескерткіштің бастапқы көрінісін қалпына келтіру. Оның мақсаты-ескерткішке оның барлық шынайы бөлшектерін жаңа қоспалар мен толықтыруларды аз қолдана отырып қайтару.</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Қалпына келтірудің археологиялық және стилистикалық әдістері бар. Археологиялық әдіс ескерткіштің түпнұсқалығын оның тарихи динамикасында барынша сақтауға арналған. Сонымен қатар, ескерткіштің кейінгі уақытта пайда болған кез-келген өзгерістеріне ерекше назар аударылады, өйткені кейінгі толықтырулар да белгілі бір оқиғалардың құжаттық дәлелі болып табылады. Кейінгі кеңейтулерден босатуға олардың тарихи немесе көркемдік құндылығы жоқ деген сенімділікпен рұқсат етілуі мүмкін. Археологиялық қалпына келтіру әдісі ескерткіштің сақталған қираған бөліктері бұрынғы орнына "оралған" кезде "анастилоз" әдісін қолдануды қамтиды.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 xml:space="preserve">Қалпына келтірудің стилистикалық әдісі ескерткіштің барлық түпнұсқа бөлшектерін толық сақтауға арналмаған. Ол жоғалған бөлшектердің орнына түпнұсқаға ұқсас жаңаларын жасауға мүмкіндік береді. Түпнұсқа бөлшектерді жаңаларына ауыстыру "новодель"деп аталды. Оны пайдалануға қалпына келтіру кезінде рұқсат етіледі, әсіресе қысқа мерзімді </w:t>
      </w:r>
      <w:r w:rsidRPr="0087775C">
        <w:rPr>
          <w:rFonts w:ascii="Times New Roman" w:hAnsi="Times New Roman" w:cs="Times New Roman"/>
          <w:sz w:val="24"/>
          <w:szCs w:val="24"/>
          <w:lang w:val="kk-KZ"/>
        </w:rPr>
        <w:lastRenderedPageBreak/>
        <w:t>материалдардан салынған ескерткіштер. Стилистикалық әдіспен сапалы қалпына келтіру ескерткіштің тарихи немесе көркемдік құндылығын бұрмаламайды. Жаңа бөлшектер шынайы болмаса да, жасаушылардың бастапқы жоспарына қайшы келмейді. Стилистикалық әдіс түпнұсқалықты қалпына келтіруге арналмаған. Оның көмегімен ескерткіш жасалған стиль ғана қалпына келтіріледі.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Имитация (көшіру). Бұл әдіс көбінесе жоғалған ескерткіш элементтерін қалпына келтіру үшін қолданылады. Олар, әдетте, ескерткіштің ең осал бөліктері-сәндік бөлшектер. Кейде ескерткіштің жеке бөлшектері ғана емес, ескерткіштің өзі де еліктейді. Бұл табиғи жағдайда ескерткішті сақтау мүмкін болмаған жағдайда жасалады. Бұл жағдайда түпнұсқа арнайы бөлмеде сақталады, ал көшірмесі түпнұсқаның орнына орнатылады.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Көбінесе бұл әдіс мүсін туындыларына қолданылады. Мысалы, Флоренция алаңында тұрған Микеланджелоның әйгілі "Дэвид" мүсіні көшірмемен алмастырылды. Қолданылады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бұл әдіс жартас өнерінің туындыларына (петроглифтерге) де қатысты.</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Жоғарғы палеолит дәуіріндегі жануарлардың полихромдық бейнелері табылған Альтамира үңгірінің (Испания) көшірмесі қазіргі уақытта көптеген туристерге ұсынылады. Суреттерге зақым келтірмеу үшін түпнұсқа тек мамандар үшін қол жетімді.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Қайта жаңарту. Бұл әдіс түпнұсқа ескерткіш толық немесе айтарлықтай жоғалған жағдайда қолданылады. Қайта құру, әдетте, ескерткішке қарағанда басқа материалдардан жасалады. Қайта құру "уақыт патинасы"астында камуфляждалмайды. Реконструкцияланатын ескерткіштің сыртқы түрінің анықтығына түпнұсқа туралы нақты деректер есебінен қол жеткізіледі.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Қайта құру жоғалып кеткен ескерткіштің орнында жүргізіледі</w:t>
      </w:r>
    </w:p>
    <w:p w:rsidR="0087775C" w:rsidRPr="0087775C"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(Мәскеудегі Құтқарушы Мәсіхтің соборы) және жаңа жерде (Абу Симбелдегі ғибадатхана кешені).</w:t>
      </w:r>
    </w:p>
    <w:p w:rsidR="0087775C" w:rsidRPr="00ED0EDF" w:rsidRDefault="0087775C" w:rsidP="0087775C">
      <w:pPr>
        <w:spacing w:after="0"/>
        <w:jc w:val="both"/>
        <w:rPr>
          <w:rFonts w:ascii="Times New Roman" w:hAnsi="Times New Roman" w:cs="Times New Roman"/>
          <w:sz w:val="24"/>
          <w:szCs w:val="24"/>
          <w:lang w:val="kk-KZ"/>
        </w:rPr>
      </w:pPr>
      <w:r w:rsidRPr="0087775C">
        <w:rPr>
          <w:rFonts w:ascii="Times New Roman" w:hAnsi="Times New Roman" w:cs="Times New Roman"/>
          <w:sz w:val="24"/>
          <w:szCs w:val="24"/>
          <w:lang w:val="kk-KZ"/>
        </w:rPr>
        <w:t>Ескерткіштерді көбейту кезінде, әдетте, бір әдіс қолданылмайды, бірақ түпнұсқаны сақтау, қалпына келтіру және болашақта пайдалану үшін ең аз шығындармен мүмкіндігінше толық және сенімді болуға мүмкіндік беретін әдістер жиынтығы қолданылады.</w:t>
      </w:r>
    </w:p>
    <w:sectPr w:rsidR="0087775C" w:rsidRPr="00ED0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18"/>
    <w:rsid w:val="00023057"/>
    <w:rsid w:val="00104E9F"/>
    <w:rsid w:val="00171718"/>
    <w:rsid w:val="002F4A64"/>
    <w:rsid w:val="0041671B"/>
    <w:rsid w:val="00466735"/>
    <w:rsid w:val="0049499B"/>
    <w:rsid w:val="004A1639"/>
    <w:rsid w:val="004D508D"/>
    <w:rsid w:val="005A4B73"/>
    <w:rsid w:val="007B75D0"/>
    <w:rsid w:val="0087775C"/>
    <w:rsid w:val="00966390"/>
    <w:rsid w:val="009856CA"/>
    <w:rsid w:val="009E0AC8"/>
    <w:rsid w:val="00D6558E"/>
    <w:rsid w:val="00ED0EDF"/>
    <w:rsid w:val="00ED7C20"/>
    <w:rsid w:val="00F317AF"/>
    <w:rsid w:val="00F33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D5F9C-EEA6-46BF-88AE-AAB77229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D7C20"/>
    <w:rPr>
      <w:rFonts w:ascii="TimesNewRomanPSMT" w:hAnsi="TimesNewRomanPSMT" w:hint="default"/>
      <w:b w:val="0"/>
      <w:bCs w:val="0"/>
      <w:i w:val="0"/>
      <w:iCs w:val="0"/>
      <w:color w:val="000000"/>
      <w:sz w:val="28"/>
      <w:szCs w:val="28"/>
    </w:rPr>
  </w:style>
  <w:style w:type="paragraph" w:styleId="HTML">
    <w:name w:val="HTML Preformatted"/>
    <w:basedOn w:val="a"/>
    <w:link w:val="HTML0"/>
    <w:uiPriority w:val="99"/>
    <w:semiHidden/>
    <w:unhideWhenUsed/>
    <w:rsid w:val="004A163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A163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382196">
      <w:bodyDiv w:val="1"/>
      <w:marLeft w:val="0"/>
      <w:marRight w:val="0"/>
      <w:marTop w:val="0"/>
      <w:marBottom w:val="0"/>
      <w:divBdr>
        <w:top w:val="none" w:sz="0" w:space="0" w:color="auto"/>
        <w:left w:val="none" w:sz="0" w:space="0" w:color="auto"/>
        <w:bottom w:val="none" w:sz="0" w:space="0" w:color="auto"/>
        <w:right w:val="none" w:sz="0" w:space="0" w:color="auto"/>
      </w:divBdr>
    </w:div>
    <w:div w:id="652560990">
      <w:bodyDiv w:val="1"/>
      <w:marLeft w:val="0"/>
      <w:marRight w:val="0"/>
      <w:marTop w:val="0"/>
      <w:marBottom w:val="0"/>
      <w:divBdr>
        <w:top w:val="none" w:sz="0" w:space="0" w:color="auto"/>
        <w:left w:val="none" w:sz="0" w:space="0" w:color="auto"/>
        <w:bottom w:val="none" w:sz="0" w:space="0" w:color="auto"/>
        <w:right w:val="none" w:sz="0" w:space="0" w:color="auto"/>
      </w:divBdr>
    </w:div>
    <w:div w:id="1034623529">
      <w:bodyDiv w:val="1"/>
      <w:marLeft w:val="0"/>
      <w:marRight w:val="0"/>
      <w:marTop w:val="0"/>
      <w:marBottom w:val="0"/>
      <w:divBdr>
        <w:top w:val="none" w:sz="0" w:space="0" w:color="auto"/>
        <w:left w:val="none" w:sz="0" w:space="0" w:color="auto"/>
        <w:bottom w:val="none" w:sz="0" w:space="0" w:color="auto"/>
        <w:right w:val="none" w:sz="0" w:space="0" w:color="auto"/>
      </w:divBdr>
    </w:div>
    <w:div w:id="16957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36</Pages>
  <Words>17832</Words>
  <Characters>101647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Оспанов Ерболат</dc:creator>
  <cp:keywords/>
  <dc:description/>
  <cp:lastModifiedBy>Оспанов Ерболат</cp:lastModifiedBy>
  <cp:revision>7</cp:revision>
  <dcterms:created xsi:type="dcterms:W3CDTF">2020-09-09T04:12:00Z</dcterms:created>
  <dcterms:modified xsi:type="dcterms:W3CDTF">2020-12-08T08:56:00Z</dcterms:modified>
</cp:coreProperties>
</file>